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7C0647" w:rsidRPr="007C0647" w:rsidTr="00452DD2">
        <w:trPr>
          <w:cantSplit/>
        </w:trPr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C0647" w:rsidRPr="007C0647" w:rsidRDefault="007C0647" w:rsidP="007C0647">
            <w:pPr>
              <w:tabs>
                <w:tab w:val="left" w:pos="3969"/>
              </w:tabs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64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9280B83" wp14:editId="604E535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113665</wp:posOffset>
                      </wp:positionV>
                      <wp:extent cx="1005840" cy="728345"/>
                      <wp:effectExtent l="0" t="0" r="0" b="0"/>
                      <wp:wrapNone/>
                      <wp:docPr id="3" name="Téglala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5840" cy="728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C0647" w:rsidRDefault="007C0647" w:rsidP="007C0647"/>
                                <w:p w:rsidR="007C0647" w:rsidRDefault="007C0647" w:rsidP="007C0647"/>
                                <w:p w:rsidR="007C0647" w:rsidRDefault="007C0647" w:rsidP="007C0647"/>
                                <w:p w:rsidR="007C0647" w:rsidRDefault="007C0647" w:rsidP="007C064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80B83" id="Téglalap 3" o:spid="_x0000_s1026" style="position:absolute;left:0;text-align:left;margin-left:8.3pt;margin-top:8.95pt;width:79.2pt;height: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" o:allowincell="f" filled="f" stroked="f" strokeweight="0">
                      <v:textbox inset="0,0,0,0">
                        <w:txbxContent>
                          <w:p w:rsidR="007C0647" w:rsidRDefault="007C0647" w:rsidP="007C0647"/>
                          <w:p w:rsidR="007C0647" w:rsidRDefault="007C0647" w:rsidP="007C0647"/>
                          <w:p w:rsidR="007C0647" w:rsidRDefault="007C0647" w:rsidP="007C0647"/>
                          <w:p w:rsidR="007C0647" w:rsidRDefault="007C0647" w:rsidP="007C0647"/>
                        </w:txbxContent>
                      </v:textbox>
                    </v:rect>
                  </w:pict>
                </mc:Fallback>
              </mc:AlternateContent>
            </w:r>
            <w:r w:rsidRPr="007C064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hu-H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7DF2324" wp14:editId="0653F85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113665</wp:posOffset>
                      </wp:positionV>
                      <wp:extent cx="1005840" cy="728345"/>
                      <wp:effectExtent l="0" t="0" r="0" b="0"/>
                      <wp:wrapNone/>
                      <wp:docPr id="2" name="Téglala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5840" cy="728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7C0647" w:rsidRDefault="007C0647" w:rsidP="007C0647"/>
                                <w:p w:rsidR="007C0647" w:rsidRDefault="007C0647" w:rsidP="007C0647"/>
                                <w:p w:rsidR="007C0647" w:rsidRDefault="007C0647" w:rsidP="007C0647"/>
                                <w:p w:rsidR="007C0647" w:rsidRDefault="007C0647" w:rsidP="007C0647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DF2324" id="Téglalap 2" o:spid="_x0000_s1027" style="position:absolute;left:0;text-align:left;margin-left:8.3pt;margin-top:8.95pt;width:79.2pt;height:5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" o:allowincell="f" filled="f" stroked="f" strokeweight="0">
                      <v:textbox inset="0,0,0,0">
                        <w:txbxContent>
                          <w:p w:rsidR="007C0647" w:rsidRDefault="007C0647" w:rsidP="007C0647"/>
                          <w:p w:rsidR="007C0647" w:rsidRDefault="007C0647" w:rsidP="007C0647"/>
                          <w:p w:rsidR="007C0647" w:rsidRDefault="007C0647" w:rsidP="007C0647"/>
                          <w:p w:rsidR="007C0647" w:rsidRDefault="007C0647" w:rsidP="007C0647"/>
                        </w:txbxContent>
                      </v:textbox>
                    </v:rect>
                  </w:pict>
                </mc:Fallback>
              </mc:AlternateContent>
            </w:r>
            <w:r w:rsidRPr="007C0647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61312" behindDoc="0" locked="0" layoutInCell="1" allowOverlap="1" wp14:anchorId="5E6A05E7" wp14:editId="24715DE4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C0647" w:rsidRPr="007C0647" w:rsidRDefault="007C0647" w:rsidP="007C0647">
            <w:pPr>
              <w:tabs>
                <w:tab w:val="left" w:pos="3969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7C0647" w:rsidRPr="007C0647" w:rsidRDefault="007C0647" w:rsidP="007C0647">
            <w:pPr>
              <w:tabs>
                <w:tab w:val="left" w:pos="3969"/>
              </w:tabs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06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Balatonfűzfő Város Önkormányzata</w:t>
            </w:r>
          </w:p>
          <w:p w:rsidR="007C0647" w:rsidRPr="007C0647" w:rsidRDefault="007C0647" w:rsidP="007C0647">
            <w:pPr>
              <w:tabs>
                <w:tab w:val="left" w:pos="3969"/>
              </w:tabs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64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Humán Bizottság</w:t>
            </w:r>
          </w:p>
          <w:p w:rsidR="007C0647" w:rsidRPr="007C0647" w:rsidRDefault="007C0647" w:rsidP="007C0647">
            <w:pPr>
              <w:tabs>
                <w:tab w:val="left" w:pos="3969"/>
              </w:tabs>
              <w:spacing w:before="60"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647">
              <w:rPr>
                <w:rFonts w:ascii="Times New Roman" w:eastAsia="Calibri" w:hAnsi="Times New Roman" w:cs="Times New Roman"/>
                <w:sz w:val="24"/>
                <w:szCs w:val="24"/>
              </w:rPr>
              <w:t>8184 Balatonfűzfő, Nike körút 1. Telefon: 06/88 596-923 Fax: 06/88 596-901</w:t>
            </w:r>
          </w:p>
          <w:p w:rsidR="007C0647" w:rsidRPr="007C0647" w:rsidRDefault="007C0647" w:rsidP="007C0647">
            <w:pPr>
              <w:tabs>
                <w:tab w:val="left" w:pos="3969"/>
              </w:tabs>
              <w:spacing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0647">
              <w:rPr>
                <w:rFonts w:ascii="Times New Roman" w:eastAsia="Calibri" w:hAnsi="Times New Roman" w:cs="Times New Roman"/>
                <w:sz w:val="24"/>
                <w:szCs w:val="24"/>
              </w:rPr>
              <w:t>e-mail: polgarmester@balatonfuzfo.hu</w:t>
            </w:r>
          </w:p>
        </w:tc>
      </w:tr>
    </w:tbl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Szám:</w:t>
      </w:r>
      <w:r w:rsidR="00A513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 </w:t>
      </w:r>
      <w:r w:rsidR="00716DB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10</w:t>
      </w:r>
      <w:r w:rsidR="00A513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 </w:t>
      </w:r>
      <w:r w:rsidRPr="007C064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/2020</w:t>
      </w:r>
      <w:r w:rsidR="00942C1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.</w:t>
      </w: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>J e g y z ő k ö n y v</w:t>
      </w: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</w:pP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>Készült: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 xml:space="preserve">Balatonfűzfő Város Önkormányzata Humán Bizottságának 2020. </w:t>
      </w:r>
      <w:r w:rsidR="0073140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szeptember 16-á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n (</w:t>
      </w:r>
      <w:r w:rsidR="00731400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szerdán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) 15</w:t>
      </w:r>
      <w:r w:rsidR="002F0BE3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ór</w:t>
      </w:r>
      <w:r w:rsidR="00AF789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a 33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perckor kezdődő </w:t>
      </w:r>
      <w:r w:rsidRPr="007C064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 xml:space="preserve">rendes, nyilvános 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üléséről.</w:t>
      </w: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b/>
          <w:bCs/>
          <w:noProof/>
          <w:sz w:val="24"/>
          <w:szCs w:val="24"/>
          <w:u w:val="single"/>
          <w:lang w:eastAsia="hu-HU"/>
        </w:rPr>
        <w:t xml:space="preserve">Jelen vannak: </w:t>
      </w:r>
      <w:r w:rsidRPr="007C0647">
        <w:rPr>
          <w:rFonts w:ascii="Times New Roman" w:eastAsia="Times New Roman" w:hAnsi="Times New Roman" w:cs="Times New Roman"/>
          <w:bCs/>
          <w:noProof/>
          <w:sz w:val="24"/>
          <w:szCs w:val="24"/>
          <w:lang w:eastAsia="hu-HU"/>
        </w:rPr>
        <w:t xml:space="preserve">       </w:t>
      </w:r>
      <w:r w:rsidRPr="007C064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Gál Andrea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 elnök</w:t>
      </w: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Erdősi Gábor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 tag</w:t>
      </w:r>
    </w:p>
    <w:p w:rsid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Marton Béla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 tag</w:t>
      </w:r>
    </w:p>
    <w:p w:rsidR="00AF7896" w:rsidRPr="007C0647" w:rsidRDefault="00AF7896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7C0647" w:rsidRPr="0000365D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hu-HU"/>
        </w:rPr>
      </w:pPr>
      <w:r w:rsidRPr="0000365D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hu-HU"/>
        </w:rPr>
        <w:t>Tanácskozási joggal résztvevők:</w:t>
      </w:r>
    </w:p>
    <w:p w:rsidR="00AF7896" w:rsidRPr="00AF7896" w:rsidRDefault="007C0647" w:rsidP="00731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  <w:r w:rsidR="00AF7896" w:rsidRPr="00AF789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Szanyi Szilvia</w:t>
      </w:r>
      <w:r w:rsidR="00AF7896" w:rsidRPr="00AF789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F7896" w:rsidRPr="00AF789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F789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AF7896" w:rsidRPr="00AF789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polgármester</w:t>
      </w:r>
    </w:p>
    <w:p w:rsidR="007C0647" w:rsidRDefault="00AF7896" w:rsidP="00AF7896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Dr. Soós Gábor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</w:t>
      </w:r>
      <w:r w:rsidR="007C0647"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épviselő</w:t>
      </w:r>
    </w:p>
    <w:p w:rsidR="0000365D" w:rsidRPr="007C0647" w:rsidRDefault="0000365D" w:rsidP="00AF7896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Tretykó Áron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informatikus</w:t>
      </w:r>
    </w:p>
    <w:p w:rsidR="007C0647" w:rsidRP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7C0647" w:rsidRPr="0000365D" w:rsidRDefault="00731400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hu-HU"/>
        </w:rPr>
      </w:pPr>
      <w:r w:rsidRPr="0000365D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hu-HU"/>
        </w:rPr>
        <w:t>Távol maradt:</w:t>
      </w:r>
      <w:r w:rsidRPr="0000365D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ab/>
      </w:r>
    </w:p>
    <w:p w:rsidR="00731400" w:rsidRPr="007C0647" w:rsidRDefault="00731400" w:rsidP="00731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Karácsony János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HB</w:t>
      </w:r>
      <w:r w:rsidR="00AF7896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 </w:t>
      </w: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kültag</w:t>
      </w:r>
    </w:p>
    <w:p w:rsidR="00731400" w:rsidRPr="007C0647" w:rsidRDefault="00AF7896" w:rsidP="00731400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Ticzné Borsos Gabriella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731400"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 xml:space="preserve">HB kültag </w:t>
      </w:r>
    </w:p>
    <w:p w:rsidR="00731400" w:rsidRPr="007C0647" w:rsidRDefault="00731400" w:rsidP="00731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731400" w:rsidRPr="007C0647" w:rsidRDefault="00731400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731400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Jegyző megbízottja,</w:t>
      </w:r>
    </w:p>
    <w:p w:rsidR="007C0647" w:rsidRPr="007C0647" w:rsidRDefault="00731400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j</w:t>
      </w:r>
      <w:r w:rsidR="007C0647" w:rsidRPr="007C0647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egyzőkönyvvezető: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  <w:t>Kázár Ernőné</w:t>
      </w:r>
      <w:r w:rsidR="007C0647"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7C0647"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 w:rsidR="007C0647"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humánügyi referens</w:t>
      </w:r>
    </w:p>
    <w:p w:rsidR="007C0647" w:rsidRDefault="007C0647" w:rsidP="007C0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ab/>
      </w:r>
    </w:p>
    <w:p w:rsidR="00AF7896" w:rsidRDefault="00AF7896" w:rsidP="00AF7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 xml:space="preserve">sok szeretettel köszöntött mindenkit a Humán Bizottság ülésén. Külön köszöntötte polgármester asszonyt, a megjelent bizottsági tagokat, dr. Soós Gábor képviselő urat, a hivatali dolgozókat és a megjelent vendégeket. Megállapította, hogy az ülés határozatképes, az 5-ből 3 bizottsági tag jelen van. </w:t>
      </w:r>
      <w:r w:rsidR="0000365D">
        <w:rPr>
          <w:rFonts w:ascii="Times New Roman" w:hAnsi="Times New Roman" w:cs="Times New Roman"/>
          <w:sz w:val="24"/>
          <w:szCs w:val="24"/>
        </w:rPr>
        <w:t xml:space="preserve">Elnézést kérve az ülés későbbi kezdése miatt, </w:t>
      </w:r>
      <w:r>
        <w:rPr>
          <w:rFonts w:ascii="Times New Roman" w:hAnsi="Times New Roman" w:cs="Times New Roman"/>
          <w:sz w:val="24"/>
          <w:szCs w:val="24"/>
        </w:rPr>
        <w:t>15 óra 33 perckor megnyitotta a Bizottság ülését. Elmondta, a nyilvános ülésen, amire először kerül sor, 3 napirendi pontban döntenek, a kiküldött előterjesztések szerint, utána zárt ülésre kerül sor, ahol 1 napirend van. Felkérte Marton Béla képviselő urat a jegyzőkönyv hitelesítésére, amellyel a bizottság tagjai egyetértettek. A meghívóval egyezően szavaztatta a nyilvános ülés napirendi pontjait, melyet a bizottság tagjai 3 igen szavazattal elfogadtak az alábbiak szerint:</w:t>
      </w:r>
    </w:p>
    <w:p w:rsidR="00AF7896" w:rsidRDefault="00AF7896" w:rsidP="00AF7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896" w:rsidRPr="007C0647" w:rsidRDefault="00AF7896" w:rsidP="00AF78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C0647">
        <w:rPr>
          <w:rFonts w:ascii="Times New Roman" w:eastAsia="Calibri" w:hAnsi="Times New Roman" w:cs="Times New Roman"/>
          <w:b/>
          <w:sz w:val="24"/>
          <w:szCs w:val="24"/>
          <w:u w:val="single"/>
        </w:rPr>
        <w:t>Nyilvános ülés napirendjei:</w:t>
      </w:r>
    </w:p>
    <w:p w:rsidR="00AF7896" w:rsidRPr="0078073D" w:rsidRDefault="00AF7896" w:rsidP="00AF7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73D" w:rsidRPr="0078073D" w:rsidRDefault="003177DC" w:rsidP="0078073D">
      <w:pPr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proofErr w:type="spellStart"/>
        <w:r w:rsidR="0078073D" w:rsidRPr="0078073D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Bursa</w:t>
        </w:r>
        <w:proofErr w:type="spellEnd"/>
        <w:r w:rsidR="0078073D" w:rsidRPr="0078073D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 Hungarica ösztöndíj rendszer kidolgozása, csatlakozás a pályázathoz</w:t>
        </w:r>
      </w:hyperlink>
    </w:p>
    <w:p w:rsidR="0078073D" w:rsidRPr="0078073D" w:rsidRDefault="003177DC" w:rsidP="0078073D">
      <w:pPr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7" w:history="1">
        <w:r w:rsidR="0078073D" w:rsidRPr="0078073D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Szavazatszámláló Bizottság tagjainak választása</w:t>
        </w:r>
      </w:hyperlink>
    </w:p>
    <w:p w:rsidR="0078073D" w:rsidRDefault="0078073D" w:rsidP="0078073D">
      <w:pPr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8073D">
        <w:rPr>
          <w:rFonts w:ascii="Times New Roman" w:eastAsia="Times New Roman" w:hAnsi="Times New Roman" w:cs="Times New Roman"/>
          <w:sz w:val="24"/>
          <w:szCs w:val="24"/>
          <w:lang w:eastAsia="hu-HU"/>
        </w:rPr>
        <w:t>Iskolakezdési támogatás</w:t>
      </w:r>
    </w:p>
    <w:p w:rsidR="003177DC" w:rsidRPr="0078073D" w:rsidRDefault="003177DC" w:rsidP="003177DC">
      <w:pPr>
        <w:tabs>
          <w:tab w:val="left" w:pos="851"/>
          <w:tab w:val="left" w:pos="396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8073D" w:rsidRPr="007C0647" w:rsidRDefault="0078073D" w:rsidP="007807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8073D">
        <w:rPr>
          <w:rFonts w:ascii="Times New Roman" w:eastAsia="Calibri" w:hAnsi="Times New Roman" w:cs="Times New Roman"/>
          <w:b/>
          <w:sz w:val="24"/>
          <w:szCs w:val="24"/>
        </w:rPr>
        <w:t>Gál Andrea bizottsági elnök</w:t>
      </w:r>
      <w:r w:rsidRPr="007C0647">
        <w:rPr>
          <w:rFonts w:ascii="Times New Roman" w:eastAsia="Calibri" w:hAnsi="Times New Roman" w:cs="Times New Roman"/>
          <w:sz w:val="24"/>
          <w:szCs w:val="24"/>
        </w:rPr>
        <w:t xml:space="preserve"> szavazásra bocsátotta a zárt ülésre vonatkozó napirendi javasla</w:t>
      </w:r>
      <w:r>
        <w:rPr>
          <w:rFonts w:ascii="Times New Roman" w:eastAsia="Calibri" w:hAnsi="Times New Roman" w:cs="Times New Roman"/>
          <w:sz w:val="24"/>
          <w:szCs w:val="24"/>
        </w:rPr>
        <w:t>tot, melyet a bizottság tagjai 3</w:t>
      </w:r>
      <w:r w:rsidRPr="007C0647">
        <w:rPr>
          <w:rFonts w:ascii="Times New Roman" w:eastAsia="Calibri" w:hAnsi="Times New Roman" w:cs="Times New Roman"/>
          <w:sz w:val="24"/>
          <w:szCs w:val="24"/>
        </w:rPr>
        <w:t xml:space="preserve"> igen szavazattal az alábbiak szerint elfogadtak. </w:t>
      </w:r>
    </w:p>
    <w:p w:rsidR="0078073D" w:rsidRPr="007C0647" w:rsidRDefault="0078073D" w:rsidP="007807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8073D" w:rsidRPr="007C0647" w:rsidRDefault="0078073D" w:rsidP="007807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C0647">
        <w:rPr>
          <w:rFonts w:ascii="Times New Roman" w:eastAsia="Calibri" w:hAnsi="Times New Roman" w:cs="Times New Roman"/>
          <w:b/>
          <w:sz w:val="24"/>
          <w:szCs w:val="24"/>
          <w:u w:val="single"/>
        </w:rPr>
        <w:t>Zárt ülés napirendjei:</w:t>
      </w:r>
    </w:p>
    <w:p w:rsidR="0078073D" w:rsidRPr="007C0647" w:rsidRDefault="0078073D" w:rsidP="007807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8073D" w:rsidRPr="007C0647" w:rsidRDefault="0078073D" w:rsidP="0078073D">
      <w:pPr>
        <w:numPr>
          <w:ilvl w:val="0"/>
          <w:numId w:val="2"/>
        </w:numPr>
        <w:tabs>
          <w:tab w:val="left" w:pos="851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647">
        <w:rPr>
          <w:rFonts w:ascii="Times New Roman" w:eastAsia="Times New Roman" w:hAnsi="Times New Roman" w:cs="Times New Roman"/>
          <w:sz w:val="24"/>
          <w:szCs w:val="24"/>
          <w:lang w:eastAsia="hu-HU"/>
        </w:rPr>
        <w:t>Szociális támogatási kérelmek elbírálása</w:t>
      </w:r>
    </w:p>
    <w:p w:rsidR="007C0647" w:rsidRPr="007C0647" w:rsidRDefault="007C0647" w:rsidP="007C064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C0647" w:rsidRPr="007C0647" w:rsidRDefault="007C0647" w:rsidP="007C0647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C0647" w:rsidRPr="007C0647" w:rsidRDefault="007C0647" w:rsidP="007C064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C0647">
        <w:rPr>
          <w:rFonts w:ascii="Times New Roman" w:eastAsia="Calibri" w:hAnsi="Times New Roman" w:cs="Times New Roman"/>
          <w:b/>
          <w:sz w:val="24"/>
          <w:szCs w:val="24"/>
          <w:u w:val="single"/>
        </w:rPr>
        <w:t>Nyilvános napirendek tárgyalása</w:t>
      </w:r>
    </w:p>
    <w:p w:rsidR="009E476A" w:rsidRDefault="009E476A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76A" w:rsidRDefault="009E476A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A3C" w:rsidRPr="009E476A" w:rsidRDefault="009E476A" w:rsidP="004A16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476A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9E476A">
        <w:rPr>
          <w:rFonts w:ascii="Times New Roman" w:hAnsi="Times New Roman" w:cs="Times New Roman"/>
          <w:b/>
          <w:sz w:val="24"/>
          <w:szCs w:val="24"/>
        </w:rPr>
        <w:t>Bursa</w:t>
      </w:r>
      <w:proofErr w:type="spellEnd"/>
      <w:r w:rsidRPr="009E476A">
        <w:rPr>
          <w:rFonts w:ascii="Times New Roman" w:hAnsi="Times New Roman" w:cs="Times New Roman"/>
          <w:b/>
          <w:sz w:val="24"/>
          <w:szCs w:val="24"/>
        </w:rPr>
        <w:t xml:space="preserve"> Hungarica ösztöndíj rendszer kidolgozása, csatlakozás a pályázathoz</w:t>
      </w:r>
    </w:p>
    <w:p w:rsidR="004F7D76" w:rsidRDefault="004F7D7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76A" w:rsidRDefault="009E476A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>elmondta, a múltkori bizottsági ülés óta megjelent a pályázati felhívás. Október 1-ig kell az önkormányzatoknak ehhez a pályázathoz csatlakozni. Tavaly novemberben, amikor a pályázatokat elb</w:t>
      </w:r>
      <w:r w:rsidR="0078073D">
        <w:rPr>
          <w:rFonts w:ascii="Times New Roman" w:hAnsi="Times New Roman" w:cs="Times New Roman"/>
          <w:sz w:val="24"/>
          <w:szCs w:val="24"/>
        </w:rPr>
        <w:t>írálták, már akkor felmerült a b</w:t>
      </w:r>
      <w:r>
        <w:rPr>
          <w:rFonts w:ascii="Times New Roman" w:hAnsi="Times New Roman" w:cs="Times New Roman"/>
          <w:sz w:val="24"/>
          <w:szCs w:val="24"/>
        </w:rPr>
        <w:t xml:space="preserve">izottságban, hogy változtassanak a támogatási rendszeren, az ösztöndíj-rendszeren. Augusztusban elkezdett ezzel </w:t>
      </w:r>
      <w:proofErr w:type="spellStart"/>
      <w:r>
        <w:rPr>
          <w:rFonts w:ascii="Times New Roman" w:hAnsi="Times New Roman" w:cs="Times New Roman"/>
          <w:sz w:val="24"/>
          <w:szCs w:val="24"/>
        </w:rPr>
        <w:t>foglalkozi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r w:rsidR="0078073D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i</w:t>
      </w:r>
      <w:r w:rsidR="0078073D">
        <w:rPr>
          <w:rFonts w:ascii="Times New Roman" w:hAnsi="Times New Roman" w:cs="Times New Roman"/>
          <w:sz w:val="24"/>
          <w:szCs w:val="24"/>
        </w:rPr>
        <w:t>zottság. Egy javaslatot tett a b</w:t>
      </w:r>
      <w:r>
        <w:rPr>
          <w:rFonts w:ascii="Times New Roman" w:hAnsi="Times New Roman" w:cs="Times New Roman"/>
          <w:sz w:val="24"/>
          <w:szCs w:val="24"/>
        </w:rPr>
        <w:t xml:space="preserve">izottság tagjai elé. Kérte, először erről beszéljenek. </w:t>
      </w:r>
      <w:r w:rsidR="00290F9D">
        <w:rPr>
          <w:rFonts w:ascii="Times New Roman" w:hAnsi="Times New Roman" w:cs="Times New Roman"/>
          <w:sz w:val="24"/>
          <w:szCs w:val="24"/>
        </w:rPr>
        <w:t>A kiküldött előterjesztésben 800 ezer Ft volt, de volt eg</w:t>
      </w:r>
      <w:r w:rsidR="0078073D">
        <w:rPr>
          <w:rFonts w:ascii="Times New Roman" w:hAnsi="Times New Roman" w:cs="Times New Roman"/>
          <w:sz w:val="24"/>
          <w:szCs w:val="24"/>
        </w:rPr>
        <w:t xml:space="preserve">y későbbi előterjesztése is, ami </w:t>
      </w:r>
      <w:r w:rsidR="00290F9D">
        <w:rPr>
          <w:rFonts w:ascii="Times New Roman" w:hAnsi="Times New Roman" w:cs="Times New Roman"/>
          <w:sz w:val="24"/>
          <w:szCs w:val="24"/>
        </w:rPr>
        <w:t xml:space="preserve">most kiosztásra került, ebben 1 millió Ft-ban határozta meg </w:t>
      </w:r>
      <w:r w:rsidR="00123D3D">
        <w:rPr>
          <w:rFonts w:ascii="Times New Roman" w:hAnsi="Times New Roman" w:cs="Times New Roman"/>
          <w:sz w:val="24"/>
          <w:szCs w:val="24"/>
        </w:rPr>
        <w:t xml:space="preserve">az éves keretet, illetve határozati javaslatokkal is élt. </w:t>
      </w:r>
    </w:p>
    <w:p w:rsidR="00123D3D" w:rsidRDefault="00123D3D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D3D" w:rsidRDefault="00123D3D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képviselő</w:t>
      </w:r>
      <w:r>
        <w:rPr>
          <w:rFonts w:ascii="Times New Roman" w:hAnsi="Times New Roman" w:cs="Times New Roman"/>
          <w:sz w:val="24"/>
          <w:szCs w:val="24"/>
        </w:rPr>
        <w:t xml:space="preserve"> elmondta, mindenképp üdvözli azt, hogy egy differenciált ösztöndíj-rendszerré kívánja elnök asszony átalakítani ezt az eddig jelentkezési alapon elbírált </w:t>
      </w:r>
      <w:proofErr w:type="spellStart"/>
      <w:r w:rsidR="00DB5043">
        <w:rPr>
          <w:rFonts w:ascii="Times New Roman" w:hAnsi="Times New Roman" w:cs="Times New Roman"/>
          <w:sz w:val="24"/>
          <w:szCs w:val="24"/>
        </w:rPr>
        <w:t>Bursa</w:t>
      </w:r>
      <w:proofErr w:type="spellEnd"/>
      <w:r w:rsidR="00DB5043">
        <w:rPr>
          <w:rFonts w:ascii="Times New Roman" w:hAnsi="Times New Roman" w:cs="Times New Roman"/>
          <w:sz w:val="24"/>
          <w:szCs w:val="24"/>
        </w:rPr>
        <w:t xml:space="preserve"> Hungarica ösztöndíjat. Támogatja is a differenciálást. Magában a differenciálás pontozásos rendszerében tenne észrevételeket. Értelemszerűen, az 1. pont a táblázatban, mely a pályázó családjában az egy főre jutó nettó átlagjövedelmet veszi figyelembe, ez súlyozva van, és ez a leghangsúlyosabb az ösztöndíj odaítélésében. Ezzel maximálisan egyetért. A további 2-3-4-5 pontoknál viszont egy kis finomítást javasol. Megítélése szerint a fogyatékkal élők vonatkozásában a plusz pontszám, vagy itt adható maximális pontszám meglehetősen alacsony. </w:t>
      </w:r>
      <w:r w:rsidR="00583BB5">
        <w:rPr>
          <w:rFonts w:ascii="Times New Roman" w:hAnsi="Times New Roman" w:cs="Times New Roman"/>
          <w:sz w:val="24"/>
          <w:szCs w:val="24"/>
        </w:rPr>
        <w:t xml:space="preserve">Sajnos az a tapasztalat, bár családon belül ilyen jellegű tapasztalat csak egy távoli rokon kapcsán van, hogy meglehetősen sok a többletköltség ezeknél a családoknál, illetve az egyik szülőt rendszeresen ki is vonja a kereseti lehetőségből az otthoni segítségnyújtás. Ebből kifolyólag azt gondolja, hogy ennek fajsúlyosabban kellene megjelennie. Itt egy magasabb pontszámot kellene adni. Árvaság-félárvaság vonatkozásában nagyon sokszor van az a helyzet, mivel ma már mozaikcsaládok világát éljük, és nehéz visszaellenőrizni azt, hogy ki az, aki nevelői támogatásban részesül, vagy nem részesül nevelőszülői támogatásban. </w:t>
      </w:r>
      <w:r w:rsidR="009C5EAE">
        <w:rPr>
          <w:rFonts w:ascii="Times New Roman" w:hAnsi="Times New Roman" w:cs="Times New Roman"/>
          <w:sz w:val="24"/>
          <w:szCs w:val="24"/>
        </w:rPr>
        <w:t xml:space="preserve">Álláskeresés vonatkozásában írta még fel, hogy „legalább 6 hónapja álláskeresőként van nyilvántartva” – most </w:t>
      </w:r>
      <w:proofErr w:type="spellStart"/>
      <w:r w:rsidR="009C5EAE">
        <w:rPr>
          <w:rFonts w:ascii="Times New Roman" w:hAnsi="Times New Roman" w:cs="Times New Roman"/>
          <w:sz w:val="24"/>
          <w:szCs w:val="24"/>
        </w:rPr>
        <w:t>pandémiás</w:t>
      </w:r>
      <w:proofErr w:type="spellEnd"/>
      <w:r w:rsidR="009C5EAE">
        <w:rPr>
          <w:rFonts w:ascii="Times New Roman" w:hAnsi="Times New Roman" w:cs="Times New Roman"/>
          <w:sz w:val="24"/>
          <w:szCs w:val="24"/>
        </w:rPr>
        <w:t xml:space="preserve"> helyzet van, és ki tudja, ennek milyen következményei lesznek a munkaerő-piacon, de általánosságban véve az elmúlt években csak az nem dolgozott,</w:t>
      </w:r>
      <w:r w:rsidR="0078073D" w:rsidRPr="0078073D">
        <w:rPr>
          <w:rFonts w:ascii="Times New Roman" w:hAnsi="Times New Roman" w:cs="Times New Roman"/>
          <w:sz w:val="24"/>
          <w:szCs w:val="24"/>
        </w:rPr>
        <w:t xml:space="preserve"> </w:t>
      </w:r>
      <w:r w:rsidR="0078073D">
        <w:rPr>
          <w:rFonts w:ascii="Times New Roman" w:hAnsi="Times New Roman" w:cs="Times New Roman"/>
          <w:sz w:val="24"/>
          <w:szCs w:val="24"/>
        </w:rPr>
        <w:t>aki nem akart dolgozni,</w:t>
      </w:r>
      <w:r w:rsidR="009C5EAE">
        <w:rPr>
          <w:rFonts w:ascii="Times New Roman" w:hAnsi="Times New Roman" w:cs="Times New Roman"/>
          <w:sz w:val="24"/>
          <w:szCs w:val="24"/>
        </w:rPr>
        <w:t xml:space="preserve"> megítélése szerint. Ott, ahol felsőoktatásban érintett gyermek van,</w:t>
      </w:r>
      <w:r w:rsidR="0078073D">
        <w:rPr>
          <w:rFonts w:ascii="Times New Roman" w:hAnsi="Times New Roman" w:cs="Times New Roman"/>
          <w:sz w:val="24"/>
          <w:szCs w:val="24"/>
        </w:rPr>
        <w:t xml:space="preserve"> és egy szülő 6 hónapig nem tud, </w:t>
      </w:r>
      <w:r w:rsidR="009C5EAE">
        <w:rPr>
          <w:rFonts w:ascii="Times New Roman" w:hAnsi="Times New Roman" w:cs="Times New Roman"/>
          <w:sz w:val="24"/>
          <w:szCs w:val="24"/>
        </w:rPr>
        <w:t xml:space="preserve">vagy nem akar elhelyezkedni, </w:t>
      </w:r>
      <w:r w:rsidR="000D66B1">
        <w:rPr>
          <w:rFonts w:ascii="Times New Roman" w:hAnsi="Times New Roman" w:cs="Times New Roman"/>
          <w:sz w:val="24"/>
          <w:szCs w:val="24"/>
        </w:rPr>
        <w:t xml:space="preserve">az meglehetősen furcsa. Ez a passzust kivenné a pontozási rendszerből. A rokkantság, illetve a tartósan beteg, amennyiben a tanuló kerekesszékhez kötött vagy a családban van ilyen, ott magasabb pontszámot adna. </w:t>
      </w:r>
      <w:r w:rsidR="0009240B">
        <w:rPr>
          <w:rFonts w:ascii="Times New Roman" w:hAnsi="Times New Roman" w:cs="Times New Roman"/>
          <w:sz w:val="24"/>
          <w:szCs w:val="24"/>
        </w:rPr>
        <w:t xml:space="preserve">Szeretné, ha a jövőben a </w:t>
      </w:r>
      <w:proofErr w:type="spellStart"/>
      <w:r w:rsidR="0009240B">
        <w:rPr>
          <w:rFonts w:ascii="Times New Roman" w:hAnsi="Times New Roman" w:cs="Times New Roman"/>
          <w:sz w:val="24"/>
          <w:szCs w:val="24"/>
        </w:rPr>
        <w:t>Bursa</w:t>
      </w:r>
      <w:proofErr w:type="spellEnd"/>
      <w:r w:rsidR="0009240B">
        <w:rPr>
          <w:rFonts w:ascii="Times New Roman" w:hAnsi="Times New Roman" w:cs="Times New Roman"/>
          <w:sz w:val="24"/>
          <w:szCs w:val="24"/>
        </w:rPr>
        <w:t xml:space="preserve"> Hungarica ösztöndíjat évente lehetne megigényelni. Nem ért azzal egyet, hogy A és B típusú pályázat van, mert számtalan oka lehet annak, hogy valaki a felsőfokú tanulmányait abbahagyja, vagy szünetelteti külföldi ösztöndíj okán. </w:t>
      </w:r>
    </w:p>
    <w:p w:rsidR="0009240B" w:rsidRDefault="0009240B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240B" w:rsidRDefault="0009240B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 xml:space="preserve">elmondta, ha szünetelteti, akkor nem kapja meg </w:t>
      </w:r>
      <w:r w:rsidR="000901B3">
        <w:rPr>
          <w:rFonts w:ascii="Times New Roman" w:hAnsi="Times New Roman" w:cs="Times New Roman"/>
          <w:sz w:val="24"/>
          <w:szCs w:val="24"/>
        </w:rPr>
        <w:t>automatikusan, úgy gondolja, ha befejezi a tanulmányait, hiába ítélik meg neki a B típusút. Abban látja a B típusúval a problémát, de nem tudnak ezen változtatni, mert ezt ő megkérdezte aljegyző asszonytól</w:t>
      </w:r>
      <w:r w:rsidR="0078073D">
        <w:rPr>
          <w:rFonts w:ascii="Times New Roman" w:hAnsi="Times New Roman" w:cs="Times New Roman"/>
          <w:sz w:val="24"/>
          <w:szCs w:val="24"/>
        </w:rPr>
        <w:t>, hogy muszáj-</w:t>
      </w:r>
      <w:r w:rsidR="000901B3">
        <w:rPr>
          <w:rFonts w:ascii="Times New Roman" w:hAnsi="Times New Roman" w:cs="Times New Roman"/>
          <w:sz w:val="24"/>
          <w:szCs w:val="24"/>
        </w:rPr>
        <w:t>e mindkét fajtát kiírni, de mind</w:t>
      </w:r>
      <w:r w:rsidR="0078073D">
        <w:rPr>
          <w:rFonts w:ascii="Times New Roman" w:hAnsi="Times New Roman" w:cs="Times New Roman"/>
          <w:sz w:val="24"/>
          <w:szCs w:val="24"/>
        </w:rPr>
        <w:t xml:space="preserve">enképpen ebben a formában kell, ez központ szabályozás. </w:t>
      </w:r>
      <w:r w:rsidR="000901B3">
        <w:rPr>
          <w:rFonts w:ascii="Times New Roman" w:hAnsi="Times New Roman" w:cs="Times New Roman"/>
          <w:sz w:val="24"/>
          <w:szCs w:val="24"/>
        </w:rPr>
        <w:t>Az a probléma, hogy évente tulajdonkép</w:t>
      </w:r>
      <w:r w:rsidR="0078073D">
        <w:rPr>
          <w:rFonts w:ascii="Times New Roman" w:hAnsi="Times New Roman" w:cs="Times New Roman"/>
          <w:sz w:val="24"/>
          <w:szCs w:val="24"/>
        </w:rPr>
        <w:t xml:space="preserve">pen más pontszám vagy jövedelem </w:t>
      </w:r>
      <w:r w:rsidR="000901B3">
        <w:rPr>
          <w:rFonts w:ascii="Times New Roman" w:hAnsi="Times New Roman" w:cs="Times New Roman"/>
          <w:sz w:val="24"/>
          <w:szCs w:val="24"/>
        </w:rPr>
        <w:t xml:space="preserve">szint alapján a jelentkezőktől függően fogják megítélni ezeket az ösztöndíjakat. Így nehéz ugyanebben a kalapban 3 évre megítélni. </w:t>
      </w:r>
    </w:p>
    <w:p w:rsidR="000901B3" w:rsidRDefault="000901B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01B3" w:rsidRDefault="000901B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bizottsági tag </w:t>
      </w:r>
      <w:r>
        <w:rPr>
          <w:rFonts w:ascii="Times New Roman" w:hAnsi="Times New Roman" w:cs="Times New Roman"/>
          <w:sz w:val="24"/>
          <w:szCs w:val="24"/>
        </w:rPr>
        <w:t xml:space="preserve">elmondta, ha jól érti, elnök asszony azt mondja, hogy maga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Hungarica ösztöndíj rendszer alapjaiban tartalmazza ezt a két verziót. Ezt nem tudta, a</w:t>
      </w:r>
      <w:r w:rsidR="00F97B56">
        <w:rPr>
          <w:rFonts w:ascii="Times New Roman" w:hAnsi="Times New Roman" w:cs="Times New Roman"/>
          <w:sz w:val="24"/>
          <w:szCs w:val="24"/>
        </w:rPr>
        <w:t>zt gondolt</w:t>
      </w:r>
      <w:r w:rsidR="001B034E">
        <w:rPr>
          <w:rFonts w:ascii="Times New Roman" w:hAnsi="Times New Roman" w:cs="Times New Roman"/>
          <w:sz w:val="24"/>
          <w:szCs w:val="24"/>
        </w:rPr>
        <w:t xml:space="preserve">a, </w:t>
      </w:r>
      <w:r w:rsidR="00F97B56">
        <w:rPr>
          <w:rFonts w:ascii="Times New Roman" w:hAnsi="Times New Roman" w:cs="Times New Roman"/>
          <w:sz w:val="24"/>
          <w:szCs w:val="24"/>
        </w:rPr>
        <w:t xml:space="preserve">helyi szabályozás volt. </w:t>
      </w:r>
      <w:r w:rsidR="001B034E">
        <w:rPr>
          <w:rFonts w:ascii="Times New Roman" w:hAnsi="Times New Roman" w:cs="Times New Roman"/>
          <w:sz w:val="24"/>
          <w:szCs w:val="24"/>
        </w:rPr>
        <w:t xml:space="preserve">Akkor nem tud módosítást javasolni. </w:t>
      </w:r>
    </w:p>
    <w:p w:rsidR="001B034E" w:rsidRDefault="001B0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34E" w:rsidRDefault="0067432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 xml:space="preserve">megkérdezte </w:t>
      </w:r>
      <w:proofErr w:type="spellStart"/>
      <w:r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Gábort, milyen pontszámokat javasol.</w:t>
      </w:r>
    </w:p>
    <w:p w:rsidR="00674326" w:rsidRDefault="0067432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326" w:rsidRDefault="0067432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bizottsági tag </w:t>
      </w:r>
      <w:r>
        <w:rPr>
          <w:rFonts w:ascii="Times New Roman" w:hAnsi="Times New Roman" w:cs="Times New Roman"/>
          <w:sz w:val="24"/>
          <w:szCs w:val="24"/>
        </w:rPr>
        <w:t xml:space="preserve">elmondta, nem tudja, mennyi az összességében adható pont. </w:t>
      </w:r>
    </w:p>
    <w:p w:rsidR="00674326" w:rsidRDefault="0067432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4326" w:rsidRDefault="0067432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elmondta, ennek vannak mozgó részei, attól függ, hány t</w:t>
      </w:r>
      <w:r w:rsidR="00416B70">
        <w:rPr>
          <w:rFonts w:ascii="Times New Roman" w:hAnsi="Times New Roman" w:cs="Times New Roman"/>
          <w:sz w:val="24"/>
          <w:szCs w:val="24"/>
        </w:rPr>
        <w:t>ovábbi gyermek van a családban, ott mennyivel számoljon? A további gyermekek közül hányan járnak felsőoktatásba?</w:t>
      </w:r>
    </w:p>
    <w:p w:rsidR="00416B70" w:rsidRDefault="00416B7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B70" w:rsidRDefault="00416B7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bizottsági tag </w:t>
      </w:r>
      <w:r>
        <w:rPr>
          <w:rFonts w:ascii="Times New Roman" w:hAnsi="Times New Roman" w:cs="Times New Roman"/>
          <w:sz w:val="24"/>
          <w:szCs w:val="24"/>
        </w:rPr>
        <w:t>véleménye szerint az 5 pont a legmagasabb 1</w:t>
      </w:r>
      <w:proofErr w:type="gramStart"/>
      <w:r>
        <w:rPr>
          <w:rFonts w:ascii="Times New Roman" w:hAnsi="Times New Roman" w:cs="Times New Roman"/>
          <w:sz w:val="24"/>
          <w:szCs w:val="24"/>
        </w:rPr>
        <w:t>.A-s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kategóriához képest annak hatoda, ezt többszörösére emelné, legalább 15 pontra, a 3. pont esetében, az 5 pontot emelné 15 pontra. Van olyan passzus, hogy további gyermeket nevel, ez azért nem szerencsés, mert az 1. pont, a pályázó családjában egy főre jutó nettó átlagjövedelemnél is figyelembe veszik, hiszen adott jövedelem-forrás osztódik többfelé. </w:t>
      </w:r>
    </w:p>
    <w:p w:rsidR="00416B70" w:rsidRDefault="00416B7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76A" w:rsidRDefault="0058139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véleménye szerint az egy háztartásban élők száma az nem csak gyerek lehet. </w:t>
      </w:r>
    </w:p>
    <w:p w:rsidR="00581390" w:rsidRDefault="0058139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76A" w:rsidRDefault="0058139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bizottsági tag</w:t>
      </w:r>
      <w:r>
        <w:rPr>
          <w:rFonts w:ascii="Times New Roman" w:hAnsi="Times New Roman" w:cs="Times New Roman"/>
          <w:sz w:val="24"/>
          <w:szCs w:val="24"/>
        </w:rPr>
        <w:t xml:space="preserve"> szerint jellemzően még alacsony nyugdíjjal bíró idős emberek szoktak egy háztartásban élni, az is egy nagy tehertétel pénzügyi szempontból a családnak. Meghallgatná képviselő-társai véleményét is. </w:t>
      </w:r>
      <w:r w:rsidR="00F406D5">
        <w:rPr>
          <w:rFonts w:ascii="Times New Roman" w:hAnsi="Times New Roman" w:cs="Times New Roman"/>
          <w:sz w:val="24"/>
          <w:szCs w:val="24"/>
        </w:rPr>
        <w:t xml:space="preserve">Az biztos, hogy a rokkantsággal, illetve a tartós betegséggel élőknél is magasabb pontszámot adna, 15 pontot. Az álláskeresésnél ezt a szempontot kivenné. Ezek a javaslatai. </w:t>
      </w:r>
    </w:p>
    <w:p w:rsidR="00F406D5" w:rsidRDefault="00F406D5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6D5" w:rsidRDefault="00F406D5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elmondta, számára a 15 pont túl magas, az már nagyon elviszi. Ha 15 pontot adnak fogyatékosságra vagy tartós betegségre, ugyanakkor arra, ha valaki árva, arra csak 5 pontot, akkor minden más szempontot is ugyanígy lehetne emelni. Saját bőrén tapasztalja, hogy a felsőoktatásban tanuló gyermekek, és több gyermek, mekkora teher, ez itt 1 pontot kap. Ez egy további pont ahhoz, amit mondott képviselő úr, hogy az 1. pontban már ugyanúgy figyelembe veszik, hányan élnek a családban, az egy főre jutó jövedelem kiszámításánál. Több városnak, környező településnek átnézte az ugyanilyen rendszerét. Van, ahol nincs pontozás, de a </w:t>
      </w:r>
      <w:r w:rsidR="001406A9">
        <w:rPr>
          <w:rFonts w:ascii="Times New Roman" w:hAnsi="Times New Roman" w:cs="Times New Roman"/>
          <w:sz w:val="24"/>
          <w:szCs w:val="24"/>
        </w:rPr>
        <w:t xml:space="preserve">mindenkori öregségi nyugdíj 400 %-ánál magasabb jövedelem esetén sehol nem adnak ilyen ösztöndíjat. Ez a 114 ezer Ft. Náluk f) pontként még az 500 % is be van építve, ami egy főre jutó 142.500 Ft-ot jelent. Tulajdonképpen 142.500 Ft-nál magasabb jövedelem esetén nem lehet pályázni, illetve 0 pontot fog a pályázó kapni. </w:t>
      </w:r>
    </w:p>
    <w:p w:rsidR="001406A9" w:rsidRDefault="001406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6A9" w:rsidRDefault="001406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Gábor bizottsági tag </w:t>
      </w:r>
      <w:r>
        <w:rPr>
          <w:rFonts w:ascii="Times New Roman" w:hAnsi="Times New Roman" w:cs="Times New Roman"/>
          <w:sz w:val="24"/>
          <w:szCs w:val="24"/>
        </w:rPr>
        <w:t>megké</w:t>
      </w:r>
      <w:r w:rsidR="00DA74AC">
        <w:rPr>
          <w:rFonts w:ascii="Times New Roman" w:hAnsi="Times New Roman" w:cs="Times New Roman"/>
          <w:sz w:val="24"/>
          <w:szCs w:val="24"/>
        </w:rPr>
        <w:t>rdezte, hogy az 1</w:t>
      </w:r>
      <w:proofErr w:type="gramStart"/>
      <w:r w:rsidR="00DA74AC">
        <w:rPr>
          <w:rFonts w:ascii="Times New Roman" w:hAnsi="Times New Roman" w:cs="Times New Roman"/>
          <w:sz w:val="24"/>
          <w:szCs w:val="24"/>
        </w:rPr>
        <w:t>.f-ről</w:t>
      </w:r>
      <w:proofErr w:type="gramEnd"/>
      <w:r w:rsidR="00DA74AC">
        <w:rPr>
          <w:rFonts w:ascii="Times New Roman" w:hAnsi="Times New Roman" w:cs="Times New Roman"/>
          <w:sz w:val="24"/>
          <w:szCs w:val="24"/>
        </w:rPr>
        <w:t xml:space="preserve"> beszél-</w:t>
      </w:r>
      <w:r>
        <w:rPr>
          <w:rFonts w:ascii="Times New Roman" w:hAnsi="Times New Roman" w:cs="Times New Roman"/>
          <w:sz w:val="24"/>
          <w:szCs w:val="24"/>
        </w:rPr>
        <w:t xml:space="preserve">e elnök asszony, mert ott az 1.e és 1.f-ben is 400 % szerepel. </w:t>
      </w:r>
    </w:p>
    <w:p w:rsidR="001406A9" w:rsidRDefault="001406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6A9" w:rsidRDefault="001406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elmondta, ezt szeretné javíttatni, ő is észrevette. </w:t>
      </w:r>
      <w:r w:rsidR="007D2B82">
        <w:rPr>
          <w:rFonts w:ascii="Times New Roman" w:hAnsi="Times New Roman" w:cs="Times New Roman"/>
          <w:sz w:val="24"/>
          <w:szCs w:val="24"/>
        </w:rPr>
        <w:t>Az 1</w:t>
      </w:r>
      <w:proofErr w:type="gramStart"/>
      <w:r w:rsidR="007D2B82">
        <w:rPr>
          <w:rFonts w:ascii="Times New Roman" w:hAnsi="Times New Roman" w:cs="Times New Roman"/>
          <w:sz w:val="24"/>
          <w:szCs w:val="24"/>
        </w:rPr>
        <w:t>.f</w:t>
      </w:r>
      <w:proofErr w:type="gramEnd"/>
      <w:r w:rsidR="007D2B82">
        <w:rPr>
          <w:rFonts w:ascii="Times New Roman" w:hAnsi="Times New Roman" w:cs="Times New Roman"/>
          <w:sz w:val="24"/>
          <w:szCs w:val="24"/>
        </w:rPr>
        <w:t xml:space="preserve"> pontnál 500 %. Ezen módosíthatnak. Máshol 114 ezer Ft fölött semmilyen ösztöndíjban nem lehet részesülni, más településeken. Próbált még humánusabban ehhez hozzáállni. Felfedezett még egy hibát, a 4. pontnál, hogy </w:t>
      </w:r>
      <w:r w:rsidR="00D26247">
        <w:rPr>
          <w:rFonts w:ascii="Times New Roman" w:hAnsi="Times New Roman" w:cs="Times New Roman"/>
          <w:sz w:val="24"/>
          <w:szCs w:val="24"/>
        </w:rPr>
        <w:t>ott is az e-t és f-et is be kellene építeni. Ugyanúgy ott is az 1</w:t>
      </w:r>
      <w:proofErr w:type="gramStart"/>
      <w:r w:rsidR="00D26247">
        <w:rPr>
          <w:rFonts w:ascii="Times New Roman" w:hAnsi="Times New Roman" w:cs="Times New Roman"/>
          <w:sz w:val="24"/>
          <w:szCs w:val="24"/>
        </w:rPr>
        <w:t>.e</w:t>
      </w:r>
      <w:proofErr w:type="gramEnd"/>
      <w:r w:rsidR="00D26247">
        <w:rPr>
          <w:rFonts w:ascii="Times New Roman" w:hAnsi="Times New Roman" w:cs="Times New Roman"/>
          <w:sz w:val="24"/>
          <w:szCs w:val="24"/>
        </w:rPr>
        <w:t xml:space="preserve"> és 1.f feltétel teljesülése esetén. Ez a rendszer most lehetőséget ad arra, hogy ők határozzák meg, és ez minden esetben attól fog függni, hogy kik a jelöltjeik és ők milyen szociális helyzetben vannak. Mindenkit lepontoznak, és utána el lehet dönteni azt is, hogy milyen pontszám felett adnak egy maximális ösztöndíjat, aminek ő most 15 ezer Ft-ot jelölt meg. Ez azt jelenti, hogy 5 ezer Ft az, ami ebben a rendszerben a</w:t>
      </w:r>
      <w:r w:rsidR="00DA74AC">
        <w:rPr>
          <w:rFonts w:ascii="Times New Roman" w:hAnsi="Times New Roman" w:cs="Times New Roman"/>
          <w:sz w:val="24"/>
          <w:szCs w:val="24"/>
        </w:rPr>
        <w:t>dható, a 10 ezer egy plusz, az ö</w:t>
      </w:r>
      <w:r w:rsidR="00D26247">
        <w:rPr>
          <w:rFonts w:ascii="Times New Roman" w:hAnsi="Times New Roman" w:cs="Times New Roman"/>
          <w:sz w:val="24"/>
          <w:szCs w:val="24"/>
        </w:rPr>
        <w:t>nkormányzat részéről. Ehhez kap az intézmény részéről egy maximális 5 ezer Ft-ot, akkor így már 20 ezer Ft neki az ösztöndíja. M</w:t>
      </w:r>
      <w:r w:rsidR="00535959">
        <w:rPr>
          <w:rFonts w:ascii="Times New Roman" w:hAnsi="Times New Roman" w:cs="Times New Roman"/>
          <w:sz w:val="24"/>
          <w:szCs w:val="24"/>
        </w:rPr>
        <w:t xml:space="preserve">inimumnak 3 ezer Ft-ot javasol, az intézményi 3 ezer Ft esetén 6 ezer Ft-ban részesül a pályázó. </w:t>
      </w:r>
      <w:r w:rsidR="006D46FE">
        <w:rPr>
          <w:rFonts w:ascii="Times New Roman" w:hAnsi="Times New Roman" w:cs="Times New Roman"/>
          <w:sz w:val="24"/>
          <w:szCs w:val="24"/>
        </w:rPr>
        <w:t xml:space="preserve">De minden évben, attól függően, hogy kik a jelöltek, és ők milyen szociális helyzetben vannak, mindig eldönthetik, hogy kik azok, akiknek magasabb összeget szeretnének adni, illetve az anyagiakkal is számolniuk kell, hogy az 1 millió Ft-os keretet ne lépjék túl. </w:t>
      </w:r>
    </w:p>
    <w:p w:rsidR="006D46FE" w:rsidRDefault="006D46F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46FE" w:rsidRDefault="006D46F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bizottsági tag </w:t>
      </w:r>
      <w:r>
        <w:rPr>
          <w:rFonts w:ascii="Times New Roman" w:hAnsi="Times New Roman" w:cs="Times New Roman"/>
          <w:sz w:val="24"/>
          <w:szCs w:val="24"/>
        </w:rPr>
        <w:t xml:space="preserve">elmondta, szegmensekre szedi a szociális rászorultságot és pontozza ez a rendszer. Egyetérthet azzal, amit </w:t>
      </w:r>
      <w:proofErr w:type="spellStart"/>
      <w:r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képviselő úr javasolt, hogy a 3</w:t>
      </w:r>
      <w:r w:rsidR="00DA74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pontnál emeljenek rajta, de nyilván nem csak ez a legfontosabb a dologban. 8, maximum 10 pontot nyugodt szívvel meg tud erre s</w:t>
      </w:r>
      <w:r w:rsidR="00BB7565">
        <w:rPr>
          <w:rFonts w:ascii="Times New Roman" w:hAnsi="Times New Roman" w:cs="Times New Roman"/>
          <w:sz w:val="24"/>
          <w:szCs w:val="24"/>
        </w:rPr>
        <w:t xml:space="preserve">zavazni, maradjanak 10 pontban, ez a része. Akkor a 3-4-5 rászorultság fajsúlyosabb hangsúlyt kap. Az 1 e, f-nél a 400 vagy 500 %-ban van most vita, ő marad a 400 %-nál. Ha szavazni kell, azt támogatja, hogy minél jobban itt is a szociális rászorultság érvényesüljön. </w:t>
      </w:r>
    </w:p>
    <w:p w:rsidR="00BB7565" w:rsidRDefault="00BB7565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565" w:rsidRDefault="00BB7565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elmondta, akkor az legyen a maximum, 400 % fölött ne adjanak. </w:t>
      </w:r>
    </w:p>
    <w:p w:rsidR="00BB7565" w:rsidRDefault="00BB7565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7565" w:rsidRPr="00BB7565" w:rsidRDefault="00BB7565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bizottsági tag </w:t>
      </w:r>
      <w:r>
        <w:rPr>
          <w:rFonts w:ascii="Times New Roman" w:hAnsi="Times New Roman" w:cs="Times New Roman"/>
          <w:sz w:val="24"/>
          <w:szCs w:val="24"/>
        </w:rPr>
        <w:t xml:space="preserve">véleménye szerint 400 % fölött ne adjanak, </w:t>
      </w:r>
      <w:proofErr w:type="gramStart"/>
      <w:r>
        <w:rPr>
          <w:rFonts w:ascii="Times New Roman" w:hAnsi="Times New Roman" w:cs="Times New Roman"/>
          <w:sz w:val="24"/>
          <w:szCs w:val="24"/>
        </w:rPr>
        <w:t>mert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ahogy elnök asszony említette, ez a gyakorlat a környező településeken is. Elfogadásra javasolja azzal, hogy az említett 3</w:t>
      </w:r>
      <w:r w:rsidR="00DA74A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pontban azt a 10 pontot javasolja hozzá. </w:t>
      </w:r>
    </w:p>
    <w:p w:rsidR="007D2B82" w:rsidRDefault="007D2B82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4AC" w:rsidRDefault="003B614D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>egyéb módosító javaslat hiányában szavaztatta Marton Béla javaslatát: az öregségi nyugdíj 400 %-a feletti egy főre jutó jövedelem esetén, annál magasabb jövedelem esetén ne adjanak egyáltalán ösztöndíjra lehetőséget. Ez 114 ezer Ft-ot jelent. Ez azt jelenti, hogy az 1</w:t>
      </w:r>
      <w:proofErr w:type="gramStart"/>
      <w:r>
        <w:rPr>
          <w:rFonts w:ascii="Times New Roman" w:hAnsi="Times New Roman" w:cs="Times New Roman"/>
          <w:sz w:val="24"/>
          <w:szCs w:val="24"/>
        </w:rPr>
        <w:t>.f</w:t>
      </w:r>
      <w:proofErr w:type="gramEnd"/>
      <w:r w:rsidR="00DA74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pont kikerülne ebből a szabályzatból. </w:t>
      </w:r>
      <w:r w:rsidR="00DA74AC">
        <w:rPr>
          <w:rFonts w:ascii="Times New Roman" w:hAnsi="Times New Roman" w:cs="Times New Roman"/>
          <w:sz w:val="24"/>
          <w:szCs w:val="24"/>
        </w:rPr>
        <w:t xml:space="preserve">A módosító javaslatot a bizottság tagjai </w:t>
      </w:r>
      <w:r>
        <w:rPr>
          <w:rFonts w:ascii="Times New Roman" w:hAnsi="Times New Roman" w:cs="Times New Roman"/>
          <w:sz w:val="24"/>
          <w:szCs w:val="24"/>
        </w:rPr>
        <w:t>3 igen</w:t>
      </w:r>
      <w:r w:rsidR="00DA74AC">
        <w:rPr>
          <w:rFonts w:ascii="Times New Roman" w:hAnsi="Times New Roman" w:cs="Times New Roman"/>
          <w:sz w:val="24"/>
          <w:szCs w:val="24"/>
        </w:rPr>
        <w:t xml:space="preserve"> szavazattal elfogadták.</w:t>
      </w:r>
    </w:p>
    <w:p w:rsidR="00DA74AC" w:rsidRDefault="00DA74A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4AC" w:rsidRDefault="00DA74A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>a</w:t>
      </w:r>
      <w:r w:rsidR="003B614D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előző szavazásra figyelemmel, kérdést tett fel arra vonatkozóan, hogy</w:t>
      </w:r>
      <w:r w:rsidR="003B614D">
        <w:rPr>
          <w:rFonts w:ascii="Times New Roman" w:hAnsi="Times New Roman" w:cs="Times New Roman"/>
          <w:sz w:val="24"/>
          <w:szCs w:val="24"/>
        </w:rPr>
        <w:t xml:space="preserve"> hogy </w:t>
      </w:r>
      <w:r>
        <w:rPr>
          <w:rFonts w:ascii="Times New Roman" w:hAnsi="Times New Roman" w:cs="Times New Roman"/>
          <w:sz w:val="24"/>
          <w:szCs w:val="24"/>
        </w:rPr>
        <w:t xml:space="preserve">az 1e pont pontszámához van-e módosító javaslat, mert a 10 pont a legalacsonyabb. Tekintettel arra, hogy módosító javaslat nem volt, </w:t>
      </w:r>
      <w:r w:rsidR="00B052E0">
        <w:rPr>
          <w:rFonts w:ascii="Times New Roman" w:hAnsi="Times New Roman" w:cs="Times New Roman"/>
          <w:sz w:val="24"/>
          <w:szCs w:val="24"/>
        </w:rPr>
        <w:t>megállapította, hogy marad</w:t>
      </w:r>
      <w:r>
        <w:rPr>
          <w:rFonts w:ascii="Times New Roman" w:hAnsi="Times New Roman" w:cs="Times New Roman"/>
          <w:sz w:val="24"/>
          <w:szCs w:val="24"/>
        </w:rPr>
        <w:t xml:space="preserve"> így a pontszám.</w:t>
      </w:r>
    </w:p>
    <w:p w:rsidR="00DA74AC" w:rsidRDefault="00DA74A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34E" w:rsidRDefault="00DA74A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74AC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A15FD3">
        <w:rPr>
          <w:rFonts w:ascii="Times New Roman" w:hAnsi="Times New Roman" w:cs="Times New Roman"/>
          <w:sz w:val="24"/>
          <w:szCs w:val="24"/>
        </w:rPr>
        <w:t xml:space="preserve">zavaztatta Marton Béla </w:t>
      </w:r>
      <w:r w:rsidR="00910B71">
        <w:rPr>
          <w:rFonts w:ascii="Times New Roman" w:hAnsi="Times New Roman" w:cs="Times New Roman"/>
          <w:sz w:val="24"/>
          <w:szCs w:val="24"/>
        </w:rPr>
        <w:t xml:space="preserve">módosító </w:t>
      </w:r>
      <w:r w:rsidR="00A15FD3">
        <w:rPr>
          <w:rFonts w:ascii="Times New Roman" w:hAnsi="Times New Roman" w:cs="Times New Roman"/>
          <w:sz w:val="24"/>
          <w:szCs w:val="24"/>
        </w:rPr>
        <w:t>java</w:t>
      </w:r>
      <w:r w:rsidR="00910B71">
        <w:rPr>
          <w:rFonts w:ascii="Times New Roman" w:hAnsi="Times New Roman" w:cs="Times New Roman"/>
          <w:sz w:val="24"/>
          <w:szCs w:val="24"/>
        </w:rPr>
        <w:t xml:space="preserve">slatát arról, hogy a 3. pont </w:t>
      </w:r>
      <w:r w:rsidR="00A15FD3">
        <w:rPr>
          <w:rFonts w:ascii="Times New Roman" w:hAnsi="Times New Roman" w:cs="Times New Roman"/>
          <w:sz w:val="24"/>
          <w:szCs w:val="24"/>
        </w:rPr>
        <w:t xml:space="preserve">10 pontot érjen. </w:t>
      </w:r>
      <w:r w:rsidR="000D234E">
        <w:rPr>
          <w:rFonts w:ascii="Times New Roman" w:hAnsi="Times New Roman" w:cs="Times New Roman"/>
          <w:sz w:val="24"/>
          <w:szCs w:val="24"/>
        </w:rPr>
        <w:t>A javaslatot a bizottság tagjai 3 igen szavazattal elfogadták.</w:t>
      </w:r>
    </w:p>
    <w:p w:rsidR="000D234E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34E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proofErr w:type="spellStart"/>
      <w:r w:rsidR="00A15FD3"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 w:rsidR="00A15FD3">
        <w:rPr>
          <w:rFonts w:ascii="Times New Roman" w:hAnsi="Times New Roman" w:cs="Times New Roman"/>
          <w:sz w:val="24"/>
          <w:szCs w:val="24"/>
        </w:rPr>
        <w:t xml:space="preserve"> Gábor 5. pontra vonatkozó módosítási javaslatát szavaztatta, miszerint „a legalább 6 hónapja álláskeresőként van nyilvántartva” kerüljön ki belőle, mint pontozási szempont. </w:t>
      </w:r>
      <w:r>
        <w:rPr>
          <w:rFonts w:ascii="Times New Roman" w:hAnsi="Times New Roman" w:cs="Times New Roman"/>
          <w:sz w:val="24"/>
          <w:szCs w:val="24"/>
        </w:rPr>
        <w:t>A s</w:t>
      </w:r>
      <w:r w:rsidR="00A15FD3">
        <w:rPr>
          <w:rFonts w:ascii="Times New Roman" w:hAnsi="Times New Roman" w:cs="Times New Roman"/>
          <w:sz w:val="24"/>
          <w:szCs w:val="24"/>
        </w:rPr>
        <w:t>zavazás</w:t>
      </w:r>
      <w:r>
        <w:rPr>
          <w:rFonts w:ascii="Times New Roman" w:hAnsi="Times New Roman" w:cs="Times New Roman"/>
          <w:sz w:val="24"/>
          <w:szCs w:val="24"/>
        </w:rPr>
        <w:t xml:space="preserve"> eredménye</w:t>
      </w:r>
      <w:r w:rsidR="00A15FD3">
        <w:rPr>
          <w:rFonts w:ascii="Times New Roman" w:hAnsi="Times New Roman" w:cs="Times New Roman"/>
          <w:sz w:val="24"/>
          <w:szCs w:val="24"/>
        </w:rPr>
        <w:t xml:space="preserve"> 1 igen</w:t>
      </w:r>
      <w:r>
        <w:rPr>
          <w:rFonts w:ascii="Times New Roman" w:hAnsi="Times New Roman" w:cs="Times New Roman"/>
          <w:sz w:val="24"/>
          <w:szCs w:val="24"/>
        </w:rPr>
        <w:t xml:space="preserve"> szavazat</w:t>
      </w:r>
      <w:r w:rsidR="00A15FD3">
        <w:rPr>
          <w:rFonts w:ascii="Times New Roman" w:hAnsi="Times New Roman" w:cs="Times New Roman"/>
          <w:sz w:val="24"/>
          <w:szCs w:val="24"/>
        </w:rPr>
        <w:t>, 2 nem</w:t>
      </w:r>
      <w:r>
        <w:rPr>
          <w:rFonts w:ascii="Times New Roman" w:hAnsi="Times New Roman" w:cs="Times New Roman"/>
          <w:sz w:val="24"/>
          <w:szCs w:val="24"/>
        </w:rPr>
        <w:t xml:space="preserve"> szavazat.  Megállapította, hogy a módosító javaslat nem kapta meg a szükséges szavazatot, ez benne marad.</w:t>
      </w:r>
    </w:p>
    <w:p w:rsidR="000D234E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34E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34E">
        <w:rPr>
          <w:rFonts w:ascii="Times New Roman" w:hAnsi="Times New Roman" w:cs="Times New Roman"/>
          <w:b/>
          <w:sz w:val="24"/>
          <w:szCs w:val="24"/>
        </w:rPr>
        <w:lastRenderedPageBreak/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elmondta, m</w:t>
      </w:r>
      <w:r w:rsidR="00B9301C">
        <w:rPr>
          <w:rFonts w:ascii="Times New Roman" w:hAnsi="Times New Roman" w:cs="Times New Roman"/>
          <w:sz w:val="24"/>
          <w:szCs w:val="24"/>
        </w:rPr>
        <w:t xml:space="preserve">ég volt egy </w:t>
      </w:r>
      <w:r w:rsidR="007A77B5">
        <w:rPr>
          <w:rFonts w:ascii="Times New Roman" w:hAnsi="Times New Roman" w:cs="Times New Roman"/>
          <w:sz w:val="24"/>
          <w:szCs w:val="24"/>
        </w:rPr>
        <w:t xml:space="preserve">olyan javaslat, hogy az 5. pontban a tartósan beteg vagy rokkant, </w:t>
      </w:r>
      <w:r>
        <w:rPr>
          <w:rFonts w:ascii="Times New Roman" w:hAnsi="Times New Roman" w:cs="Times New Roman"/>
          <w:sz w:val="24"/>
          <w:szCs w:val="24"/>
        </w:rPr>
        <w:t xml:space="preserve">ez a másik két szempont </w:t>
      </w:r>
      <w:r w:rsidR="007A77B5">
        <w:rPr>
          <w:rFonts w:ascii="Times New Roman" w:hAnsi="Times New Roman" w:cs="Times New Roman"/>
          <w:sz w:val="24"/>
          <w:szCs w:val="24"/>
        </w:rPr>
        <w:t>is magasabb pontszámot kapjon, 10 ponto</w:t>
      </w:r>
      <w:r>
        <w:rPr>
          <w:rFonts w:ascii="Times New Roman" w:hAnsi="Times New Roman" w:cs="Times New Roman"/>
          <w:sz w:val="24"/>
          <w:szCs w:val="24"/>
        </w:rPr>
        <w:t>t.  Az 5. pont első és második</w:t>
      </w:r>
      <w:r w:rsidR="007A77B5">
        <w:rPr>
          <w:rFonts w:ascii="Times New Roman" w:hAnsi="Times New Roman" w:cs="Times New Roman"/>
          <w:sz w:val="24"/>
          <w:szCs w:val="24"/>
        </w:rPr>
        <w:t xml:space="preserve"> pontja esetén is 10 pont a jav</w:t>
      </w:r>
      <w:r>
        <w:rPr>
          <w:rFonts w:ascii="Times New Roman" w:hAnsi="Times New Roman" w:cs="Times New Roman"/>
          <w:sz w:val="24"/>
          <w:szCs w:val="24"/>
        </w:rPr>
        <w:t>aslat. Szavaztatta az 5. pont első</w:t>
      </w:r>
      <w:r w:rsidR="007A77B5">
        <w:rPr>
          <w:rFonts w:ascii="Times New Roman" w:hAnsi="Times New Roman" w:cs="Times New Roman"/>
          <w:sz w:val="24"/>
          <w:szCs w:val="24"/>
        </w:rPr>
        <w:t xml:space="preserve"> pontjánál a 10 pontot</w:t>
      </w:r>
      <w:r>
        <w:rPr>
          <w:rFonts w:ascii="Times New Roman" w:hAnsi="Times New Roman" w:cs="Times New Roman"/>
          <w:sz w:val="24"/>
          <w:szCs w:val="24"/>
        </w:rPr>
        <w:t xml:space="preserve">. A módosító javaslatot a bizottság tagjai </w:t>
      </w:r>
      <w:r w:rsidR="007A77B5">
        <w:rPr>
          <w:rFonts w:ascii="Times New Roman" w:hAnsi="Times New Roman" w:cs="Times New Roman"/>
          <w:sz w:val="24"/>
          <w:szCs w:val="24"/>
        </w:rPr>
        <w:t>2 igen</w:t>
      </w:r>
      <w:r>
        <w:rPr>
          <w:rFonts w:ascii="Times New Roman" w:hAnsi="Times New Roman" w:cs="Times New Roman"/>
          <w:sz w:val="24"/>
          <w:szCs w:val="24"/>
        </w:rPr>
        <w:t xml:space="preserve"> szavazattal, 1 nem szavazat mellett elfogadták. Megállapította, hogy akkor ez</w:t>
      </w:r>
      <w:r w:rsidR="007A77B5">
        <w:rPr>
          <w:rFonts w:ascii="Times New Roman" w:hAnsi="Times New Roman" w:cs="Times New Roman"/>
          <w:sz w:val="24"/>
          <w:szCs w:val="24"/>
        </w:rPr>
        <w:t xml:space="preserve"> 10 pont lesz. </w:t>
      </w:r>
    </w:p>
    <w:p w:rsidR="000D234E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234E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34E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7A77B5">
        <w:rPr>
          <w:rFonts w:ascii="Times New Roman" w:hAnsi="Times New Roman" w:cs="Times New Roman"/>
          <w:sz w:val="24"/>
          <w:szCs w:val="24"/>
        </w:rPr>
        <w:t xml:space="preserve">zavaztatta azt a javaslatot, mely szerint </w:t>
      </w:r>
      <w:proofErr w:type="gramStart"/>
      <w:r w:rsidR="007A77B5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5. pont második</w:t>
      </w:r>
      <w:r w:rsidR="007A77B5">
        <w:rPr>
          <w:rFonts w:ascii="Times New Roman" w:hAnsi="Times New Roman" w:cs="Times New Roman"/>
          <w:sz w:val="24"/>
          <w:szCs w:val="24"/>
        </w:rPr>
        <w:t xml:space="preserve"> pont</w:t>
      </w:r>
      <w:r>
        <w:rPr>
          <w:rFonts w:ascii="Times New Roman" w:hAnsi="Times New Roman" w:cs="Times New Roman"/>
          <w:sz w:val="24"/>
          <w:szCs w:val="24"/>
        </w:rPr>
        <w:t xml:space="preserve">ja esetén is 10 pont legyen. A módosító javaslatot a bizottság tagjai </w:t>
      </w:r>
      <w:r w:rsidR="007A77B5">
        <w:rPr>
          <w:rFonts w:ascii="Times New Roman" w:hAnsi="Times New Roman" w:cs="Times New Roman"/>
          <w:sz w:val="24"/>
          <w:szCs w:val="24"/>
        </w:rPr>
        <w:t>2 igen</w:t>
      </w:r>
      <w:r>
        <w:rPr>
          <w:rFonts w:ascii="Times New Roman" w:hAnsi="Times New Roman" w:cs="Times New Roman"/>
          <w:sz w:val="24"/>
          <w:szCs w:val="24"/>
        </w:rPr>
        <w:t xml:space="preserve"> szavazattal, 1 nem szavazat mellett elfogadták. Megállapította, hogy ez is módosult 10 pontra.</w:t>
      </w:r>
    </w:p>
    <w:p w:rsidR="000D234E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0C3" w:rsidRDefault="000D234E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34E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elmondta, hogy a</w:t>
      </w:r>
      <w:r w:rsidR="007A77B5">
        <w:rPr>
          <w:rFonts w:ascii="Times New Roman" w:hAnsi="Times New Roman" w:cs="Times New Roman"/>
          <w:sz w:val="24"/>
          <w:szCs w:val="24"/>
        </w:rPr>
        <w:t xml:space="preserve"> 4. pontnál kimaradt az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7A77B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7A77B5">
        <w:rPr>
          <w:rFonts w:ascii="Times New Roman" w:hAnsi="Times New Roman" w:cs="Times New Roman"/>
          <w:sz w:val="24"/>
          <w:szCs w:val="24"/>
        </w:rPr>
        <w:t xml:space="preserve"> és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7A77B5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7A77B5">
        <w:rPr>
          <w:rFonts w:ascii="Times New Roman" w:hAnsi="Times New Roman" w:cs="Times New Roman"/>
          <w:sz w:val="24"/>
          <w:szCs w:val="24"/>
        </w:rPr>
        <w:t xml:space="preserve"> feltétel. Az</w:t>
      </w:r>
      <w:r>
        <w:rPr>
          <w:rFonts w:ascii="Times New Roman" w:hAnsi="Times New Roman" w:cs="Times New Roman"/>
          <w:sz w:val="24"/>
          <w:szCs w:val="24"/>
        </w:rPr>
        <w:t xml:space="preserve"> előző szavazások eredménye alapján az</w:t>
      </w:r>
      <w:r w:rsidR="007A7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7A77B5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7A77B5">
        <w:rPr>
          <w:rFonts w:ascii="Times New Roman" w:hAnsi="Times New Roman" w:cs="Times New Roman"/>
          <w:sz w:val="24"/>
          <w:szCs w:val="24"/>
        </w:rPr>
        <w:t xml:space="preserve"> feltétel innentől kezdve </w:t>
      </w:r>
      <w:r w:rsidR="002F2B0B">
        <w:rPr>
          <w:rFonts w:ascii="Times New Roman" w:hAnsi="Times New Roman" w:cs="Times New Roman"/>
          <w:sz w:val="24"/>
          <w:szCs w:val="24"/>
        </w:rPr>
        <w:t xml:space="preserve">mindenhol ki fog maradni. A 4 pontnál az </w:t>
      </w:r>
      <w:r w:rsidR="00AE00C3">
        <w:rPr>
          <w:rFonts w:ascii="Times New Roman" w:hAnsi="Times New Roman" w:cs="Times New Roman"/>
          <w:sz w:val="24"/>
          <w:szCs w:val="24"/>
        </w:rPr>
        <w:t>„</w:t>
      </w:r>
      <w:r w:rsidR="002F2B0B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2F2B0B">
        <w:rPr>
          <w:rFonts w:ascii="Times New Roman" w:hAnsi="Times New Roman" w:cs="Times New Roman"/>
          <w:sz w:val="24"/>
          <w:szCs w:val="24"/>
        </w:rPr>
        <w:t>.e</w:t>
      </w:r>
      <w:proofErr w:type="gramEnd"/>
      <w:r w:rsidR="00AE00C3">
        <w:rPr>
          <w:rFonts w:ascii="Times New Roman" w:hAnsi="Times New Roman" w:cs="Times New Roman"/>
          <w:sz w:val="24"/>
          <w:szCs w:val="24"/>
        </w:rPr>
        <w:t>”</w:t>
      </w:r>
      <w:r w:rsidR="002F2B0B">
        <w:rPr>
          <w:rFonts w:ascii="Times New Roman" w:hAnsi="Times New Roman" w:cs="Times New Roman"/>
          <w:sz w:val="24"/>
          <w:szCs w:val="24"/>
        </w:rPr>
        <w:t xml:space="preserve"> pont </w:t>
      </w:r>
      <w:r w:rsidR="00AE00C3">
        <w:rPr>
          <w:rFonts w:ascii="Times New Roman" w:hAnsi="Times New Roman" w:cs="Times New Roman"/>
          <w:sz w:val="24"/>
          <w:szCs w:val="24"/>
        </w:rPr>
        <w:t xml:space="preserve">viszont kerüljön be, ezzel egészüljön ki </w:t>
      </w:r>
      <w:r w:rsidR="002F2B0B">
        <w:rPr>
          <w:rFonts w:ascii="Times New Roman" w:hAnsi="Times New Roman" w:cs="Times New Roman"/>
          <w:sz w:val="24"/>
          <w:szCs w:val="24"/>
        </w:rPr>
        <w:t>a 4. pont</w:t>
      </w:r>
      <w:r w:rsidR="00AE00C3">
        <w:rPr>
          <w:rFonts w:ascii="Times New Roman" w:hAnsi="Times New Roman" w:cs="Times New Roman"/>
          <w:sz w:val="24"/>
          <w:szCs w:val="24"/>
        </w:rPr>
        <w:t xml:space="preserve"> szövegrésze. Szavaztatta a javaslatot, melyet a bizottság tagjai 3 igen szavazattal elfogadtak.</w:t>
      </w:r>
    </w:p>
    <w:p w:rsidR="00AE00C3" w:rsidRDefault="00AE00C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614D" w:rsidRDefault="00AE00C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0C3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2F2B0B">
        <w:rPr>
          <w:rFonts w:ascii="Times New Roman" w:hAnsi="Times New Roman" w:cs="Times New Roman"/>
          <w:sz w:val="24"/>
          <w:szCs w:val="24"/>
        </w:rPr>
        <w:t>egkérdezte, a szabályzat 9. pontjában mi legyen a leadás helye. Jegyzői titkárság? Elég annyi, hogy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2F2B0B">
        <w:rPr>
          <w:rFonts w:ascii="Times New Roman" w:hAnsi="Times New Roman" w:cs="Times New Roman"/>
          <w:sz w:val="24"/>
          <w:szCs w:val="24"/>
        </w:rPr>
        <w:t xml:space="preserve"> Balatonfűzfő</w:t>
      </w:r>
      <w:r>
        <w:rPr>
          <w:rFonts w:ascii="Times New Roman" w:hAnsi="Times New Roman" w:cs="Times New Roman"/>
          <w:sz w:val="24"/>
          <w:szCs w:val="24"/>
        </w:rPr>
        <w:t>i Közös Önkormányzati Hivatal</w:t>
      </w:r>
      <w:r w:rsidR="002F2B0B">
        <w:rPr>
          <w:rFonts w:ascii="Times New Roman" w:hAnsi="Times New Roman" w:cs="Times New Roman"/>
          <w:sz w:val="24"/>
          <w:szCs w:val="24"/>
        </w:rPr>
        <w:t>hoz</w:t>
      </w:r>
      <w:r>
        <w:rPr>
          <w:rFonts w:ascii="Times New Roman" w:hAnsi="Times New Roman" w:cs="Times New Roman"/>
          <w:sz w:val="24"/>
          <w:szCs w:val="24"/>
        </w:rPr>
        <w:t xml:space="preserve"> kell benyújtani</w:t>
      </w:r>
      <w:r w:rsidR="002F2B0B">
        <w:rPr>
          <w:rFonts w:ascii="Times New Roman" w:hAnsi="Times New Roman" w:cs="Times New Roman"/>
          <w:sz w:val="24"/>
          <w:szCs w:val="24"/>
        </w:rPr>
        <w:t>. Szavaztatta a javasla</w:t>
      </w:r>
      <w:r>
        <w:rPr>
          <w:rFonts w:ascii="Times New Roman" w:hAnsi="Times New Roman" w:cs="Times New Roman"/>
          <w:sz w:val="24"/>
          <w:szCs w:val="24"/>
        </w:rPr>
        <w:t>tot, melyet a bizottság tagjai 3 igen szavazattal elfogadtak.</w:t>
      </w:r>
    </w:p>
    <w:p w:rsidR="009E41E6" w:rsidRDefault="009E41E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1E6" w:rsidRDefault="009E41E6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Marton Béla bizottsági tag </w:t>
      </w:r>
      <w:r w:rsidR="00240C8D">
        <w:rPr>
          <w:rFonts w:ascii="Times New Roman" w:hAnsi="Times New Roman" w:cs="Times New Roman"/>
          <w:sz w:val="24"/>
          <w:szCs w:val="24"/>
        </w:rPr>
        <w:t xml:space="preserve">kérte, írják bele, hogy ez az első, minden évben áttekintik. A tapasztalatokat minden évben átbeszélik, átnézik. </w:t>
      </w:r>
    </w:p>
    <w:p w:rsidR="00240C8D" w:rsidRDefault="00240C8D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0C3" w:rsidRDefault="00240C8D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elmondta: „rendelkezéseit minden olyan alkalommal, amikor Balatonfűzfő Város Önkormányzata csatlakozik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Hungarica felsőoktatási önkormányzati ösztöndíj-pályázathoz, az ösztöndíj megítélése alkalmával </w:t>
      </w:r>
      <w:r w:rsidR="005A6625">
        <w:rPr>
          <w:rFonts w:ascii="Times New Roman" w:hAnsi="Times New Roman" w:cs="Times New Roman"/>
          <w:sz w:val="24"/>
          <w:szCs w:val="24"/>
        </w:rPr>
        <w:t>alkalmazni kell az ösztöndíj-pályázathoz való csatlakozást megelőzően a felülvizsgálat minden évbe</w:t>
      </w:r>
      <w:r w:rsidR="00AE00C3">
        <w:rPr>
          <w:rFonts w:ascii="Times New Roman" w:hAnsi="Times New Roman" w:cs="Times New Roman"/>
          <w:sz w:val="24"/>
          <w:szCs w:val="24"/>
        </w:rPr>
        <w:t>n megtörténik”. Ezzel módosulna a záró rendelkezések szövege. A módosító javaslatot a bizottság tagjai 3 igen szavazattal elfogadták.</w:t>
      </w:r>
    </w:p>
    <w:p w:rsidR="00AE00C3" w:rsidRDefault="00AE00C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0C3" w:rsidRDefault="00AE00C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>az előző szavazások eredményére figyelemmel s</w:t>
      </w:r>
      <w:r w:rsidR="005A6625">
        <w:rPr>
          <w:rFonts w:ascii="Times New Roman" w:hAnsi="Times New Roman" w:cs="Times New Roman"/>
          <w:sz w:val="24"/>
          <w:szCs w:val="24"/>
        </w:rPr>
        <w:t xml:space="preserve">zavaztatta </w:t>
      </w:r>
      <w:r>
        <w:rPr>
          <w:rFonts w:ascii="Times New Roman" w:hAnsi="Times New Roman" w:cs="Times New Roman"/>
          <w:sz w:val="24"/>
          <w:szCs w:val="24"/>
        </w:rPr>
        <w:t xml:space="preserve">a módosításokkal </w:t>
      </w:r>
      <w:r w:rsidR="005A6625">
        <w:rPr>
          <w:rFonts w:ascii="Times New Roman" w:hAnsi="Times New Roman" w:cs="Times New Roman"/>
          <w:sz w:val="24"/>
          <w:szCs w:val="24"/>
        </w:rPr>
        <w:t>egyben az ösztöndíj-pályázatok elbírálás</w:t>
      </w:r>
      <w:r>
        <w:rPr>
          <w:rFonts w:ascii="Times New Roman" w:hAnsi="Times New Roman" w:cs="Times New Roman"/>
          <w:sz w:val="24"/>
          <w:szCs w:val="24"/>
        </w:rPr>
        <w:t>i rendjéről szóló szabályzatot, melyet a bizottság tagjai 3 igen szavazattal elfogadtak.</w:t>
      </w:r>
      <w:r w:rsidR="005A66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0C3" w:rsidRDefault="00AE00C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5F1" w:rsidRDefault="00AE00C3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0C3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5A6625">
        <w:rPr>
          <w:rFonts w:ascii="Times New Roman" w:hAnsi="Times New Roman" w:cs="Times New Roman"/>
          <w:sz w:val="24"/>
          <w:szCs w:val="24"/>
        </w:rPr>
        <w:t>zavaztatta a c</w:t>
      </w:r>
      <w:r w:rsidR="009115F1">
        <w:rPr>
          <w:rFonts w:ascii="Times New Roman" w:hAnsi="Times New Roman" w:cs="Times New Roman"/>
          <w:sz w:val="24"/>
          <w:szCs w:val="24"/>
        </w:rPr>
        <w:t xml:space="preserve">satlakozásról szóló határozati javaslatot, melyet a bizottság tagjai </w:t>
      </w:r>
      <w:r w:rsidR="005A6625">
        <w:rPr>
          <w:rFonts w:ascii="Times New Roman" w:hAnsi="Times New Roman" w:cs="Times New Roman"/>
          <w:sz w:val="24"/>
          <w:szCs w:val="24"/>
        </w:rPr>
        <w:t>3 igen</w:t>
      </w:r>
      <w:r w:rsidR="009115F1">
        <w:rPr>
          <w:rFonts w:ascii="Times New Roman" w:hAnsi="Times New Roman" w:cs="Times New Roman"/>
          <w:sz w:val="24"/>
          <w:szCs w:val="24"/>
        </w:rPr>
        <w:t xml:space="preserve"> szavazattal elfogadtak</w:t>
      </w:r>
      <w:r w:rsidR="005A6625">
        <w:rPr>
          <w:rFonts w:ascii="Times New Roman" w:hAnsi="Times New Roman" w:cs="Times New Roman"/>
          <w:sz w:val="24"/>
          <w:szCs w:val="24"/>
        </w:rPr>
        <w:t>.</w:t>
      </w:r>
    </w:p>
    <w:p w:rsidR="009115F1" w:rsidRDefault="009115F1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5FC" w:rsidRPr="008E35FC" w:rsidRDefault="00E307B3" w:rsidP="008E35FC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135</w:t>
      </w:r>
      <w:r w:rsidR="008E3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(09.16.</w:t>
      </w:r>
      <w:r w:rsidR="008E35FC" w:rsidRPr="008E3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) HB határozat</w:t>
      </w:r>
    </w:p>
    <w:p w:rsidR="008E35FC" w:rsidRPr="008E35FC" w:rsidRDefault="008E35FC" w:rsidP="008E35FC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8E35FC" w:rsidRPr="008E35FC" w:rsidRDefault="008E35FC" w:rsidP="008E35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5FC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Humán Bizottsága az alábbi határozati javaslatot terjeszti a Képviselő-testület elé:</w:t>
      </w:r>
    </w:p>
    <w:p w:rsidR="009115F1" w:rsidRDefault="009115F1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5F1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Balatonfűzfő Város Önkormányzatának Képviselő-testülete úgy dönt, hogy csatlakozik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Hungarica Felsőoktatási Önkormányzati Ösztöndíjrendszer 2021. évi pályázati fordulójához.</w:t>
      </w: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Felkéri a polgármestert az önkormányzati csatlakozási nyilatkozat aláírására és a pályázat kiírására.</w:t>
      </w: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Felelős: </w:t>
      </w:r>
      <w:r>
        <w:rPr>
          <w:rFonts w:ascii="Times New Roman" w:hAnsi="Times New Roman" w:cs="Times New Roman"/>
          <w:sz w:val="24"/>
          <w:szCs w:val="24"/>
        </w:rPr>
        <w:tab/>
        <w:t>Szanyi Szilvia polgármester</w:t>
      </w: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</w:t>
      </w:r>
      <w:r>
        <w:rPr>
          <w:rFonts w:ascii="Times New Roman" w:hAnsi="Times New Roman" w:cs="Times New Roman"/>
          <w:sz w:val="24"/>
          <w:szCs w:val="24"/>
        </w:rPr>
        <w:tab/>
        <w:t>2020. október 01.</w:t>
      </w:r>
    </w:p>
    <w:p w:rsidR="009115F1" w:rsidRDefault="009115F1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5F1" w:rsidRDefault="009115F1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35FC">
        <w:rPr>
          <w:rFonts w:ascii="Times New Roman" w:hAnsi="Times New Roman" w:cs="Times New Roman"/>
          <w:b/>
          <w:sz w:val="24"/>
          <w:szCs w:val="24"/>
        </w:rPr>
        <w:t>Gál Andrea bizottsági elnök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44D5">
        <w:rPr>
          <w:rFonts w:ascii="Times New Roman" w:hAnsi="Times New Roman" w:cs="Times New Roman"/>
          <w:sz w:val="24"/>
          <w:szCs w:val="24"/>
        </w:rPr>
        <w:t xml:space="preserve">az előző szavazások eredményére figyelemmel </w:t>
      </w:r>
      <w:r>
        <w:rPr>
          <w:rFonts w:ascii="Times New Roman" w:hAnsi="Times New Roman" w:cs="Times New Roman"/>
          <w:sz w:val="24"/>
          <w:szCs w:val="24"/>
        </w:rPr>
        <w:t>szavaztatta az előterjesztés második határozati javaslatát, melyet a bizottság tagjai 3 igen szavazattal elfogadtak:</w:t>
      </w:r>
    </w:p>
    <w:p w:rsidR="008E35FC" w:rsidRPr="008E35FC" w:rsidRDefault="00E307B3" w:rsidP="008E35FC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136</w:t>
      </w:r>
      <w:r w:rsidR="008E3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(09.16.</w:t>
      </w:r>
      <w:r w:rsidR="008E35FC" w:rsidRPr="008E3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) HB határozat</w:t>
      </w:r>
    </w:p>
    <w:p w:rsidR="008E35FC" w:rsidRPr="008E35FC" w:rsidRDefault="008E35FC" w:rsidP="008E35FC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8E35FC" w:rsidRPr="008E35FC" w:rsidRDefault="008E35FC" w:rsidP="008E35F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5FC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Humán Bizottsága az alábbi határozati javaslatot terjeszti a Képviselő-testület elé:</w:t>
      </w: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5FC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Balatonfűzfő Város Önkormányzatának Képviselő-testülete úgy dönt, hogy</w:t>
      </w:r>
    </w:p>
    <w:p w:rsidR="003F18A9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8A9" w:rsidRDefault="003F18A9" w:rsidP="003F18A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Hungarica Felsőoktatási Önkormányzati Ösztöndíjrendszer 2021. évi pályázatainak elbírálását a feladattal megbízott Humán Bizottság a mellékelt szabályzat alapján végzi;</w:t>
      </w:r>
    </w:p>
    <w:p w:rsidR="003F18A9" w:rsidRDefault="003F18A9" w:rsidP="003F18A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Hungarica Felsőoktatási Önkormányzati Ösztöndíjrendszer 2021. évi pályázati felhívását a melléklettel együtt honlapján meghirdeti;</w:t>
      </w:r>
    </w:p>
    <w:p w:rsidR="003F18A9" w:rsidRPr="003F18A9" w:rsidRDefault="003F18A9" w:rsidP="003F18A9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éves keretösszegként meghatározott 1 </w:t>
      </w:r>
      <w:proofErr w:type="spellStart"/>
      <w:r>
        <w:rPr>
          <w:rFonts w:ascii="Times New Roman" w:hAnsi="Times New Roman" w:cs="Times New Roman"/>
          <w:sz w:val="24"/>
          <w:szCs w:val="24"/>
        </w:rPr>
        <w:t>MFt-ot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2021. évi költségvetésében betervezi.</w:t>
      </w:r>
    </w:p>
    <w:p w:rsidR="008E35FC" w:rsidRDefault="008E35FC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8A9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</w:t>
      </w:r>
      <w:r>
        <w:rPr>
          <w:rFonts w:ascii="Times New Roman" w:hAnsi="Times New Roman" w:cs="Times New Roman"/>
          <w:sz w:val="24"/>
          <w:szCs w:val="24"/>
        </w:rPr>
        <w:tab/>
        <w:t>Szanyi Szilvia polgármester</w:t>
      </w:r>
    </w:p>
    <w:p w:rsidR="003F18A9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>
        <w:rPr>
          <w:rFonts w:ascii="Times New Roman" w:hAnsi="Times New Roman" w:cs="Times New Roman"/>
          <w:sz w:val="24"/>
          <w:szCs w:val="24"/>
        </w:rPr>
        <w:tab/>
        <w:t>folyamatos</w:t>
      </w:r>
    </w:p>
    <w:p w:rsidR="003F18A9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D87" w:rsidRPr="008E35FC" w:rsidRDefault="00E307B3" w:rsidP="00AF6D87">
      <w:pPr>
        <w:tabs>
          <w:tab w:val="left" w:pos="851"/>
          <w:tab w:val="left" w:pos="3969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136</w:t>
      </w:r>
      <w:r w:rsidR="00AF6D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(09.16.</w:t>
      </w:r>
      <w:r w:rsidR="00AF6D87" w:rsidRPr="008E3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) HB határozat</w:t>
      </w:r>
      <w:r w:rsidR="00AF6D8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1. számú melléklete</w:t>
      </w:r>
    </w:p>
    <w:p w:rsidR="003F18A9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8A9" w:rsidRPr="00AF6D87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18A9" w:rsidRPr="003F18A9" w:rsidRDefault="003F18A9" w:rsidP="00AF6D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8A9">
        <w:rPr>
          <w:rFonts w:ascii="Times New Roman" w:eastAsia="Calibri" w:hAnsi="Times New Roman" w:cs="Times New Roman"/>
          <w:b/>
          <w:noProof/>
          <w:sz w:val="24"/>
          <w:szCs w:val="24"/>
        </w:rPr>
        <w:t>Balatonfűzfő Város Önkormányzatának Bursa Hungarica Felsőoktatási Önkormányzati Ösztöndíj pályázatainak elbírálási rendjéről szóló</w:t>
      </w:r>
    </w:p>
    <w:p w:rsidR="003F18A9" w:rsidRPr="003F18A9" w:rsidRDefault="003F18A9" w:rsidP="00AF6D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18A9">
        <w:rPr>
          <w:rFonts w:ascii="Times New Roman" w:eastAsia="Calibri" w:hAnsi="Times New Roman" w:cs="Times New Roman"/>
          <w:b/>
          <w:sz w:val="24"/>
          <w:szCs w:val="24"/>
        </w:rPr>
        <w:t>szabályzata</w:t>
      </w:r>
      <w:proofErr w:type="gramEnd"/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>1. Balatonfűzfő Város Önkormányzata a „</w:t>
      </w: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Bursa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Hungarica” Felsőoktatási Önkormányzati Ösztöndíjpályázat keretében az Önkormányzat költségvetésének terhére ösztöndíjban részesíti azt a balatonfűzfői lakóhellyel rendelkező pályázót, aki megfelel a </w:t>
      </w: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Bursa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Hungarica Felsőoktatási Önkormányzati Ösztöndíjrendszeréről szóló az adott tanévre vonatkozó jogszabályában, továbbá a </w:t>
      </w: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Bursa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Hungarica Felsőoktatási Önkormányzati Ösztöndíjrendszerre vonatkozó Általános Szerződési Feltételekben meghatározott előírásoknak és e szabályzat szabályai szerint szociális rászorultsága megállapítható.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 A"/>
        </w:smartTagPr>
        <w:r w:rsidRPr="003F18A9">
          <w:rPr>
            <w:rFonts w:ascii="Times New Roman" w:eastAsia="Calibri" w:hAnsi="Times New Roman" w:cs="Times New Roman"/>
            <w:sz w:val="24"/>
            <w:szCs w:val="24"/>
          </w:rPr>
          <w:t>2. A</w:t>
        </w:r>
      </w:smartTag>
      <w:r w:rsidR="00AF6D87">
        <w:rPr>
          <w:rFonts w:ascii="Times New Roman" w:eastAsia="Calibri" w:hAnsi="Times New Roman" w:cs="Times New Roman"/>
          <w:sz w:val="24"/>
          <w:szCs w:val="24"/>
        </w:rPr>
        <w:t xml:space="preserve"> támogatás feltételeit az </w:t>
      </w: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51/2007. (III.26.) Korm. rendelet és a mindenkori pályázati kiírás tartalmazza. A pályázati űrlap csak a pályázati kiírásban meghatározott kötelező mellékletekkel együtt érvényes. A pályázati kiírásban meghatározott valamely melléklet hiányában a pályázat formai hibásnak minősül. A pályázó a benyújtott pályázatának az elbírálását megelőző 5 napig hiánypótlásra szólítható fel. A hiánypótlás határideje 8 nap, de a hiánypótlás benyújtása nem lépheti túl a pályázatok önkormányzati elbírálási határidejét.   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smartTag w:uri="urn:schemas-microsoft-com:office:smarttags" w:element="metricconverter">
        <w:smartTagPr>
          <w:attr w:name="ProductID" w:val="3. A"/>
        </w:smartTagPr>
        <w:r w:rsidRPr="003F18A9">
          <w:rPr>
            <w:rFonts w:ascii="Times New Roman" w:eastAsia="Calibri" w:hAnsi="Times New Roman" w:cs="Times New Roman"/>
            <w:sz w:val="24"/>
            <w:szCs w:val="24"/>
          </w:rPr>
          <w:t>3. A</w:t>
        </w:r>
      </w:smartTag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pályázatok elbírálása a mindenkori pályázat kiírásban foglaltak, valamint az alábbi pontrendszere alapján történik, e pontrendszer adja a szociális rászorultság alapján ösztöndíjban részesülő pályázóknak az Általános Szerződési Feltételek szerinti rangsorolása: </w:t>
      </w:r>
      <w:r w:rsidRPr="003F18A9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516"/>
        <w:gridCol w:w="2999"/>
        <w:gridCol w:w="2509"/>
      </w:tblGrid>
      <w:tr w:rsidR="003F18A9" w:rsidRPr="003F18A9" w:rsidTr="00AF6D87">
        <w:trPr>
          <w:trHeight w:val="207"/>
        </w:trPr>
        <w:tc>
          <w:tcPr>
            <w:tcW w:w="2640" w:type="dxa"/>
            <w:vMerge w:val="restart"/>
            <w:shd w:val="clear" w:color="auto" w:fill="auto"/>
          </w:tcPr>
          <w:p w:rsidR="003F18A9" w:rsidRPr="003F18A9" w:rsidRDefault="003F18A9" w:rsidP="003F18A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A pályázó családjában az egy főre jutó nettó átlagjövedelem:</w:t>
            </w:r>
          </w:p>
        </w:tc>
        <w:tc>
          <w:tcPr>
            <w:tcW w:w="516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1a.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Nem haladja meg a legkisebb öregségi nyugdíj összegének 150 %-át: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30 p</w:t>
            </w:r>
          </w:p>
        </w:tc>
      </w:tr>
      <w:tr w:rsidR="003F18A9" w:rsidRPr="003F18A9" w:rsidTr="00AF6D87">
        <w:trPr>
          <w:trHeight w:val="206"/>
        </w:trPr>
        <w:tc>
          <w:tcPr>
            <w:tcW w:w="2640" w:type="dxa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1b.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Nem haladja meg a legkisebb öregségi nyugdíj 200 %-át: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25 p</w:t>
            </w:r>
          </w:p>
        </w:tc>
      </w:tr>
      <w:tr w:rsidR="003F18A9" w:rsidRPr="003F18A9" w:rsidTr="00AF6D87">
        <w:trPr>
          <w:trHeight w:val="206"/>
        </w:trPr>
        <w:tc>
          <w:tcPr>
            <w:tcW w:w="2640" w:type="dxa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1c.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Nem haladja meg a legkisebb öregségi nyugdíj 250 %-át: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20p</w:t>
            </w:r>
          </w:p>
        </w:tc>
      </w:tr>
      <w:tr w:rsidR="003F18A9" w:rsidRPr="003F18A9" w:rsidTr="00AF6D87">
        <w:trPr>
          <w:trHeight w:val="206"/>
        </w:trPr>
        <w:tc>
          <w:tcPr>
            <w:tcW w:w="2640" w:type="dxa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1d.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Nem haladja meg az öregség nyugdíj legkisebb összegének 300 %-át: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15 p</w:t>
            </w:r>
          </w:p>
        </w:tc>
      </w:tr>
      <w:tr w:rsidR="003F18A9" w:rsidRPr="003F18A9" w:rsidTr="00AF6D87">
        <w:trPr>
          <w:trHeight w:val="206"/>
        </w:trPr>
        <w:tc>
          <w:tcPr>
            <w:tcW w:w="2640" w:type="dxa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1e. 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Nem haladja meg az öregség nyugdíj legkisebb összegének 400 %-át: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10p</w:t>
            </w:r>
          </w:p>
        </w:tc>
      </w:tr>
      <w:tr w:rsidR="003F18A9" w:rsidRPr="003F18A9" w:rsidTr="00AF6D87">
        <w:trPr>
          <w:trHeight w:val="135"/>
        </w:trPr>
        <w:tc>
          <w:tcPr>
            <w:tcW w:w="3156" w:type="dxa"/>
            <w:gridSpan w:val="2"/>
            <w:vMerge w:val="restart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2.Az 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1a;1b;1c</w:t>
            </w:r>
            <w:r w:rsidR="00AF6D87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;1d;1e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 xml:space="preserve"> feltétel teljesülése </w:t>
            </w:r>
            <w:proofErr w:type="gramStart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esetén</w:t>
            </w:r>
            <w:proofErr w:type="gramEnd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 xml:space="preserve"> ha a</w:t>
            </w: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pályázó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árva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5 p</w:t>
            </w:r>
          </w:p>
        </w:tc>
      </w:tr>
      <w:tr w:rsidR="003F18A9" w:rsidRPr="003F18A9" w:rsidTr="00AF6D87">
        <w:trPr>
          <w:trHeight w:val="135"/>
        </w:trPr>
        <w:tc>
          <w:tcPr>
            <w:tcW w:w="3156" w:type="dxa"/>
            <w:gridSpan w:val="2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félárva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3 p</w:t>
            </w: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F18A9" w:rsidRPr="003F18A9" w:rsidTr="00AF6D87">
        <w:tc>
          <w:tcPr>
            <w:tcW w:w="3156" w:type="dxa"/>
            <w:gridSpan w:val="2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3. Az 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1a</w:t>
            </w:r>
            <w:proofErr w:type="gramStart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;1b</w:t>
            </w:r>
            <w:proofErr w:type="gramEnd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;1c</w:t>
            </w:r>
            <w:r w:rsidR="00AF6D87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 xml:space="preserve">;1d;1e 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feltétel teljesülése esetén a</w:t>
            </w: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pályázó tartósan beteg/fogyatékossággal élő, ha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proofErr w:type="spellStart"/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-a</w:t>
            </w:r>
            <w:proofErr w:type="spellEnd"/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fogyatékos személyek jogairól és esélyegyenlőségük biztosításáról szóló 1998. évi XXVI. tv. alapján fogyatékossági támogatásban részesül,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- a rokkantsági járadékról szóló 83/1987. (XII.27.) MT rendelet alapján rokkantsági járadékban részesül,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lastRenderedPageBreak/>
              <w:t>- a családok támogatásáról szóló 1998. évi LXXXIV. törvény szerint saját jogán magasabb összegű családi pótlékban részesül,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- a szociális igazgatásról és szociális ellátásokról szóló 1993. III. tv. szerint súlyosan fogyatékos személynek minősül,</w:t>
            </w:r>
          </w:p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- a súlyos mozgáskorlátozott személyek közlekedési kedvezményeiről szóló 102/2011. (VI.29.) Korm. rendelet alapján súlyos mozgáskorlátozott személynek mindősül. 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AF6D87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lastRenderedPageBreak/>
              <w:t>10</w:t>
            </w:r>
            <w:r w:rsidR="003F18A9"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 xml:space="preserve"> p</w:t>
            </w:r>
          </w:p>
        </w:tc>
      </w:tr>
      <w:tr w:rsidR="003F18A9" w:rsidRPr="003F18A9" w:rsidTr="00AF6D87">
        <w:trPr>
          <w:trHeight w:val="54"/>
        </w:trPr>
        <w:tc>
          <w:tcPr>
            <w:tcW w:w="3156" w:type="dxa"/>
            <w:gridSpan w:val="2"/>
            <w:vMerge w:val="restart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4. Az 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1a</w:t>
            </w:r>
            <w:proofErr w:type="gramStart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;1b</w:t>
            </w:r>
            <w:proofErr w:type="gramEnd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;1c; 1d</w:t>
            </w:r>
            <w:r w:rsidR="00AF6D87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 xml:space="preserve">; 1e 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feltétel teljesülése esetén a</w:t>
            </w: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pályázó szülője/gondviselője háztartásában (amennyiben közös háztartásban élnek)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további gyermeket nevel: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 xml:space="preserve"> gyermekenként 2 p</w:t>
            </w: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(</w:t>
            </w:r>
            <w:proofErr w:type="spellStart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max</w:t>
            </w:r>
            <w:proofErr w:type="spellEnd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 xml:space="preserve"> 10 p)</w:t>
            </w: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F18A9" w:rsidRPr="003F18A9" w:rsidTr="00AF6D87">
        <w:trPr>
          <w:trHeight w:val="54"/>
        </w:trPr>
        <w:tc>
          <w:tcPr>
            <w:tcW w:w="3156" w:type="dxa"/>
            <w:gridSpan w:val="2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a pályázón kívül további gyermeke felsőoktatásban tanul: 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 xml:space="preserve"> gyermekenként további 1 p</w:t>
            </w: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</w:p>
        </w:tc>
      </w:tr>
      <w:tr w:rsidR="003F18A9" w:rsidRPr="003F18A9" w:rsidTr="00AF6D87">
        <w:trPr>
          <w:trHeight w:val="54"/>
        </w:trPr>
        <w:tc>
          <w:tcPr>
            <w:tcW w:w="3156" w:type="dxa"/>
            <w:gridSpan w:val="2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egyedül neveli gyermekét: 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3 p</w:t>
            </w:r>
          </w:p>
        </w:tc>
      </w:tr>
      <w:tr w:rsidR="003F18A9" w:rsidRPr="003F18A9" w:rsidTr="00AF6D87">
        <w:trPr>
          <w:trHeight w:val="135"/>
        </w:trPr>
        <w:tc>
          <w:tcPr>
            <w:tcW w:w="3156" w:type="dxa"/>
            <w:gridSpan w:val="2"/>
            <w:vMerge w:val="restart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5. Az 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1a</w:t>
            </w:r>
            <w:proofErr w:type="gramStart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;1b</w:t>
            </w:r>
            <w:proofErr w:type="gramEnd"/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;1c</w:t>
            </w:r>
            <w:r w:rsidR="00AF6D87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; 1d;1e;</w:t>
            </w: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  <w:u w:val="single"/>
              </w:rPr>
              <w:t>feltétel teljesülése esetén a</w:t>
            </w: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  pályázó családtagja (amennyiben közös háztartásban élnek)</w:t>
            </w: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tartósan beteg vagy rokkant, ha rehabilitációs ellátásban, vagy magasabb összegű családi pótlékban részesül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AF6D87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10</w:t>
            </w:r>
            <w:r w:rsidR="003F18A9"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 xml:space="preserve"> p</w:t>
            </w:r>
          </w:p>
        </w:tc>
      </w:tr>
      <w:tr w:rsidR="003F18A9" w:rsidRPr="003F18A9" w:rsidTr="00AF6D87">
        <w:trPr>
          <w:trHeight w:val="1245"/>
        </w:trPr>
        <w:tc>
          <w:tcPr>
            <w:tcW w:w="3156" w:type="dxa"/>
            <w:gridSpan w:val="2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tartósan beteg vagy rokkant, ha rokkantsági ellátásban, rokkantsági járadékban, fogyatékossági támogatásban, vakok személyi járadékában, vagy egészségkárosodott személyként aktív korúak ellátásában részesül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AF6D87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10</w:t>
            </w:r>
            <w:r w:rsidR="003F18A9"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 xml:space="preserve"> p</w:t>
            </w:r>
          </w:p>
        </w:tc>
      </w:tr>
      <w:tr w:rsidR="003F18A9" w:rsidRPr="003F18A9" w:rsidTr="00AF6D87">
        <w:trPr>
          <w:trHeight w:val="1245"/>
        </w:trPr>
        <w:tc>
          <w:tcPr>
            <w:tcW w:w="3156" w:type="dxa"/>
            <w:gridSpan w:val="2"/>
            <w:vMerge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9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legalább 6 hónapja álláskeresőként van nyilvántartva</w:t>
            </w:r>
          </w:p>
        </w:tc>
        <w:tc>
          <w:tcPr>
            <w:tcW w:w="2509" w:type="dxa"/>
            <w:shd w:val="clear" w:color="auto" w:fill="auto"/>
          </w:tcPr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</w:pPr>
            <w:r w:rsidRPr="003F18A9">
              <w:rPr>
                <w:rFonts w:ascii="Times New Roman" w:eastAsia="Calibri" w:hAnsi="Times New Roman" w:cs="Times New Roman"/>
                <w:b/>
                <w:snapToGrid w:val="0"/>
                <w:sz w:val="24"/>
                <w:szCs w:val="24"/>
              </w:rPr>
              <w:t>2 p</w:t>
            </w:r>
          </w:p>
          <w:p w:rsidR="003F18A9" w:rsidRPr="003F18A9" w:rsidRDefault="003F18A9" w:rsidP="003F18A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4. Az a pályázó, aki nem ér el pontot, azaz pontszáma 0, önkormányzati ösztöndíjban nem részesülhet.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5. A pontszámok a feltételeknek megfelelően összeadódnak. Az önkormányzati ösztöndíj elnyerője a döntéshozó által meghatározott ponthatárt elért pályázó lehet.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3F18A9">
        <w:rPr>
          <w:rFonts w:ascii="Times New Roman" w:eastAsia="Calibri" w:hAnsi="Times New Roman" w:cs="Times New Roman"/>
          <w:sz w:val="24"/>
          <w:szCs w:val="24"/>
        </w:rPr>
        <w:tab/>
      </w:r>
      <w:r w:rsidRPr="003F18A9">
        <w:rPr>
          <w:rFonts w:ascii="Times New Roman" w:eastAsia="Calibri" w:hAnsi="Times New Roman" w:cs="Times New Roman"/>
          <w:sz w:val="24"/>
          <w:szCs w:val="24"/>
        </w:rPr>
        <w:tab/>
      </w:r>
      <w:r w:rsidRPr="003F18A9">
        <w:rPr>
          <w:rFonts w:ascii="Times New Roman" w:eastAsia="Calibri" w:hAnsi="Times New Roman" w:cs="Times New Roman"/>
          <w:sz w:val="24"/>
          <w:szCs w:val="24"/>
        </w:rPr>
        <w:tab/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6.  A 3. pontban meghatározott tényeket az alábbi okiratok, nyilatkozatok, igazolások becsatolásával kell igazolni: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3F18A9">
        <w:rPr>
          <w:rFonts w:ascii="Times New Roman" w:eastAsia="Calibri" w:hAnsi="Times New Roman" w:cs="Times New Roman"/>
          <w:noProof/>
          <w:sz w:val="24"/>
          <w:szCs w:val="24"/>
        </w:rPr>
        <w:t>a)</w:t>
      </w:r>
      <w:r w:rsidRPr="003F18A9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</w:t>
      </w:r>
      <w:r w:rsidRPr="003F18A9">
        <w:rPr>
          <w:rFonts w:ascii="Times New Roman" w:eastAsia="Calibri" w:hAnsi="Times New Roman" w:cs="Times New Roman"/>
          <w:noProof/>
          <w:sz w:val="24"/>
          <w:szCs w:val="24"/>
        </w:rPr>
        <w:t>a pályázó lakcíme szerinti ingatlanban életvitelszerűen együtt lakó, ott bejelentett lakóhellyel vagy tartózkodási hellyel rendelkező személyekről igazolás,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b) pályázó és a vele egy háztartásban élők (a pályázó lakóhelye szerinti lakásban életvitelszerűen együtt lakó, ott bejelentett lakóhellyel vagy tartózkodási hellyel rendelkező személyek) egy főre jutó havi nettó jövedelemének összegét: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ba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>) a havonta rendszeresen mérhető jövedelmeknél a pályázat benyújtását megelőző 3 hónap átlagáról;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bb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>) a nem havi rendszerességgel szerzett, illetve vállalkozásból származó jövedelem esetén a pályázat benyújtásának hónapját közvetlenül megelőző tizenkét hónap átlagáról jövedelemigazolás;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bc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) jövedelemmel nem rendelkező személy esetén az állami foglalkoztató szerv igazolását az álláskeresési nyilvántartásba vételről,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>c) halotti anyakönyvi kivonat az árvaság, félárvaság igazolására,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>d) a születési anyakönyvi kivonat az eltartott kiskorúakról,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18A9">
        <w:rPr>
          <w:rFonts w:ascii="Times New Roman" w:eastAsia="Calibri" w:hAnsi="Times New Roman" w:cs="Times New Roman"/>
          <w:sz w:val="24"/>
          <w:szCs w:val="24"/>
        </w:rPr>
        <w:t>e</w:t>
      </w:r>
      <w:proofErr w:type="gramEnd"/>
      <w:r w:rsidRPr="003F18A9">
        <w:rPr>
          <w:rFonts w:ascii="Times New Roman" w:eastAsia="Calibri" w:hAnsi="Times New Roman" w:cs="Times New Roman"/>
          <w:sz w:val="24"/>
          <w:szCs w:val="24"/>
        </w:rPr>
        <w:t>)  gyámhatóság vagy a bíróság jogerős döntése,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18A9">
        <w:rPr>
          <w:rFonts w:ascii="Times New Roman" w:eastAsia="Calibri" w:hAnsi="Times New Roman" w:cs="Times New Roman"/>
          <w:sz w:val="24"/>
          <w:szCs w:val="24"/>
        </w:rPr>
        <w:t>f</w:t>
      </w:r>
      <w:proofErr w:type="gramEnd"/>
      <w:r w:rsidRPr="003F18A9">
        <w:rPr>
          <w:rFonts w:ascii="Times New Roman" w:eastAsia="Calibri" w:hAnsi="Times New Roman" w:cs="Times New Roman"/>
          <w:sz w:val="24"/>
          <w:szCs w:val="24"/>
        </w:rPr>
        <w:t>) a pályázó vagy családja részére folyósított ellátásokról szóló határozat/igazolás,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18A9">
        <w:rPr>
          <w:rFonts w:ascii="Times New Roman" w:eastAsia="Calibri" w:hAnsi="Times New Roman" w:cs="Times New Roman"/>
          <w:sz w:val="24"/>
          <w:szCs w:val="24"/>
        </w:rPr>
        <w:t>g</w:t>
      </w:r>
      <w:proofErr w:type="gramEnd"/>
      <w:r w:rsidRPr="003F18A9">
        <w:rPr>
          <w:rFonts w:ascii="Times New Roman" w:eastAsia="Calibri" w:hAnsi="Times New Roman" w:cs="Times New Roman"/>
          <w:sz w:val="24"/>
          <w:szCs w:val="24"/>
        </w:rPr>
        <w:t>) a felsőoktatási intézményben tanuló, háztartásban élő további személy esetén a felsőoktatási     intézmény által kitöltött eredeti hallgatói jogviszony-igazolás.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>7. Az „A</w:t>
      </w:r>
      <w:proofErr w:type="gramStart"/>
      <w:r w:rsidRPr="003F18A9">
        <w:rPr>
          <w:rFonts w:ascii="Times New Roman" w:eastAsia="Calibri" w:hAnsi="Times New Roman" w:cs="Times New Roman"/>
          <w:sz w:val="24"/>
          <w:szCs w:val="24"/>
        </w:rPr>
        <w:t>”  és</w:t>
      </w:r>
      <w:proofErr w:type="gramEnd"/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„B” típusú pályázatot elbíráló a határidőn belül benyújtott, formailag megfelelő pályázat elbírálása során a pályázó szociális rászorultsága alapján a pályázót minimum 3.000,- maximum 15.000,</w:t>
      </w: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-forint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havi támogatásban részesíti, vagy a pályázó igényét elutasítja. A megítélt támogatásnak havonta azonos összegűnek és 100,- forinttal maradék nélkül oszthatónak kell lennie.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8. Az e szabályzat szerinti „B” típusú pályázat alapján támogatott hallgatók szociális rászorultságát évente felül kell vizsgálni.  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>9. A pályázatokat a Balatonfűzfő</w:t>
      </w:r>
      <w:r w:rsidR="00B95A51">
        <w:rPr>
          <w:rFonts w:ascii="Times New Roman" w:eastAsia="Calibri" w:hAnsi="Times New Roman" w:cs="Times New Roman"/>
          <w:sz w:val="24"/>
          <w:szCs w:val="24"/>
        </w:rPr>
        <w:t>i</w:t>
      </w: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Közös Önkormányzati Hivatalhoz kell benyújtani.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10. Az ösztöndíjak folyósítása a vonatkozó jogszabályoknak és a mindenkori pályázati kiírásnak megfelelően történik. 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>11.   Záró rendelkezések</w:t>
      </w:r>
    </w:p>
    <w:p w:rsidR="003F18A9" w:rsidRPr="003F18A9" w:rsidRDefault="003F18A9" w:rsidP="003F18A9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Ez a szabályzat a 2021. évi pályázat kiírásának napján lép hatályba. </w:t>
      </w:r>
    </w:p>
    <w:p w:rsidR="003F18A9" w:rsidRPr="00AF6D87" w:rsidRDefault="003F18A9" w:rsidP="00B95A5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18A9">
        <w:rPr>
          <w:rFonts w:ascii="Times New Roman" w:eastAsia="Calibri" w:hAnsi="Times New Roman" w:cs="Times New Roman"/>
          <w:sz w:val="24"/>
          <w:szCs w:val="24"/>
        </w:rPr>
        <w:t>Rendelkezéseit m</w:t>
      </w:r>
      <w:r w:rsidR="00B95A51">
        <w:rPr>
          <w:rFonts w:ascii="Times New Roman" w:eastAsia="Calibri" w:hAnsi="Times New Roman" w:cs="Times New Roman"/>
          <w:sz w:val="24"/>
          <w:szCs w:val="24"/>
        </w:rPr>
        <w:t>inden olyan alkalommal, amikor</w:t>
      </w:r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Balatonfűzfő Város Önkormányzata csatlakozik a </w:t>
      </w:r>
      <w:proofErr w:type="spellStart"/>
      <w:r w:rsidRPr="003F18A9">
        <w:rPr>
          <w:rFonts w:ascii="Times New Roman" w:eastAsia="Calibri" w:hAnsi="Times New Roman" w:cs="Times New Roman"/>
          <w:sz w:val="24"/>
          <w:szCs w:val="24"/>
        </w:rPr>
        <w:t>Bursa</w:t>
      </w:r>
      <w:proofErr w:type="spellEnd"/>
      <w:r w:rsidRPr="003F18A9">
        <w:rPr>
          <w:rFonts w:ascii="Times New Roman" w:eastAsia="Calibri" w:hAnsi="Times New Roman" w:cs="Times New Roman"/>
          <w:sz w:val="24"/>
          <w:szCs w:val="24"/>
        </w:rPr>
        <w:t xml:space="preserve"> Hungarica Felsőoktatási Önkormányzati Ösztöndíjpályázathoz, az ösztöndíj megítél</w:t>
      </w:r>
      <w:r w:rsidR="00B95A51">
        <w:rPr>
          <w:rFonts w:ascii="Times New Roman" w:eastAsia="Calibri" w:hAnsi="Times New Roman" w:cs="Times New Roman"/>
          <w:sz w:val="24"/>
          <w:szCs w:val="24"/>
        </w:rPr>
        <w:t>ése alkalmával alkalmazni kell;</w:t>
      </w:r>
      <w:r w:rsidR="00B95A51">
        <w:rPr>
          <w:rFonts w:ascii="Times New Roman" w:hAnsi="Times New Roman" w:cs="Times New Roman"/>
          <w:sz w:val="24"/>
          <w:szCs w:val="24"/>
        </w:rPr>
        <w:t xml:space="preserve"> az ösztöndíj-pályázathoz való csatlakozást megelőzően a</w:t>
      </w:r>
      <w:r w:rsidR="003E2F60">
        <w:rPr>
          <w:rFonts w:ascii="Times New Roman" w:hAnsi="Times New Roman" w:cs="Times New Roman"/>
          <w:sz w:val="24"/>
          <w:szCs w:val="24"/>
        </w:rPr>
        <w:t xml:space="preserve"> szabályzat</w:t>
      </w:r>
      <w:r w:rsidR="00B95A51">
        <w:rPr>
          <w:rFonts w:ascii="Times New Roman" w:hAnsi="Times New Roman" w:cs="Times New Roman"/>
          <w:sz w:val="24"/>
          <w:szCs w:val="24"/>
        </w:rPr>
        <w:t xml:space="preserve"> felülvizsgálat</w:t>
      </w:r>
      <w:r w:rsidR="003E2F60">
        <w:rPr>
          <w:rFonts w:ascii="Times New Roman" w:hAnsi="Times New Roman" w:cs="Times New Roman"/>
          <w:sz w:val="24"/>
          <w:szCs w:val="24"/>
        </w:rPr>
        <w:t>a</w:t>
      </w:r>
      <w:r w:rsidR="00B95A51">
        <w:rPr>
          <w:rFonts w:ascii="Times New Roman" w:hAnsi="Times New Roman" w:cs="Times New Roman"/>
          <w:sz w:val="24"/>
          <w:szCs w:val="24"/>
        </w:rPr>
        <w:t xml:space="preserve"> minden évbe</w:t>
      </w:r>
      <w:r w:rsidR="003E2F60">
        <w:rPr>
          <w:rFonts w:ascii="Times New Roman" w:hAnsi="Times New Roman" w:cs="Times New Roman"/>
          <w:sz w:val="24"/>
          <w:szCs w:val="24"/>
        </w:rPr>
        <w:t>n megtörténik.</w:t>
      </w:r>
    </w:p>
    <w:p w:rsidR="003F18A9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F60" w:rsidRDefault="003E2F6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C8D" w:rsidRDefault="003F18A9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Gál Andrea bizottsági elnök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5A6625">
        <w:rPr>
          <w:rFonts w:ascii="Times New Roman" w:hAnsi="Times New Roman" w:cs="Times New Roman"/>
          <w:sz w:val="24"/>
          <w:szCs w:val="24"/>
        </w:rPr>
        <w:t xml:space="preserve">érte a Hivatal dolgozóit, tekintsék át még egyszer, amit mellékletként írt a szabályzatban, hogy be kell nyújtani, mivel átdolgozták </w:t>
      </w:r>
      <w:proofErr w:type="gramStart"/>
      <w:r w:rsidR="005A6625">
        <w:rPr>
          <w:rFonts w:ascii="Times New Roman" w:hAnsi="Times New Roman" w:cs="Times New Roman"/>
          <w:sz w:val="24"/>
          <w:szCs w:val="24"/>
        </w:rPr>
        <w:t>picit</w:t>
      </w:r>
      <w:proofErr w:type="gramEnd"/>
      <w:r w:rsidR="005A6625">
        <w:rPr>
          <w:rFonts w:ascii="Times New Roman" w:hAnsi="Times New Roman" w:cs="Times New Roman"/>
          <w:sz w:val="24"/>
          <w:szCs w:val="24"/>
        </w:rPr>
        <w:t xml:space="preserve"> a szabályzatot, az is frissítve legyen. Ő is meg fogja ezt tenni a testületi ülésre. </w:t>
      </w:r>
    </w:p>
    <w:p w:rsidR="005A6625" w:rsidRDefault="005A6625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F60" w:rsidRDefault="003E2F6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F60" w:rsidRDefault="003E2F60" w:rsidP="004A1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76A" w:rsidRPr="005A6625" w:rsidRDefault="005A6625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5A662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E476A" w:rsidRPr="005A66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Szavazatszámláló Bizottság tagjainak választása</w:t>
      </w:r>
    </w:p>
    <w:p w:rsidR="005A6625" w:rsidRDefault="005A6625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A6625" w:rsidRDefault="005A6625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A66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Andrea bizottsági elnök</w:t>
      </w:r>
      <w:r w:rsidR="002E4E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az előterjesztésben szereplő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póttagok közül Balázs Zoltánné </w:t>
      </w:r>
      <w:r w:rsidR="002E4E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jelezte,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</w:t>
      </w:r>
      <w:r w:rsidR="002E4E21">
        <w:rPr>
          <w:rFonts w:ascii="Times New Roman" w:eastAsia="Times New Roman" w:hAnsi="Times New Roman" w:cs="Times New Roman"/>
          <w:sz w:val="24"/>
          <w:szCs w:val="24"/>
          <w:lang w:eastAsia="hu-HU"/>
        </w:rPr>
        <w:t>tudja vállalni a tagságot, így nélküle fogják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megszavazni ezt a határozati javaslatot. </w:t>
      </w:r>
    </w:p>
    <w:p w:rsidR="005A6625" w:rsidRDefault="005A6625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A6625" w:rsidRDefault="005A6625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Kázár Ernőné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nem tudtak más személyt javasolni, </w:t>
      </w:r>
      <w:r w:rsidR="00DF37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merült fel más személy, aki vállalta volna, de </w:t>
      </w:r>
      <w:proofErr w:type="gramStart"/>
      <w:r w:rsidR="00DF3748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="00DF37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személyekkel úgy néz ki, hogy elegendő póttagjuk lesz, mert meglesz a 10 póttag</w:t>
      </w:r>
      <w:r w:rsidR="002E4E21">
        <w:rPr>
          <w:rFonts w:ascii="Times New Roman" w:eastAsia="Times New Roman" w:hAnsi="Times New Roman" w:cs="Times New Roman"/>
          <w:sz w:val="24"/>
          <w:szCs w:val="24"/>
          <w:lang w:eastAsia="hu-HU"/>
        </w:rPr>
        <w:t>, aki póttagként számba vehető szükség esetén.</w:t>
      </w:r>
    </w:p>
    <w:p w:rsidR="0038040E" w:rsidRDefault="0038040E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4E21" w:rsidRDefault="0038040E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bizottsági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hozzászólás hiányában szavaztatta a határozati ja</w:t>
      </w:r>
      <w:r w:rsidR="002E4E21">
        <w:rPr>
          <w:rFonts w:ascii="Times New Roman" w:eastAsia="Times New Roman" w:hAnsi="Times New Roman" w:cs="Times New Roman"/>
          <w:sz w:val="24"/>
          <w:szCs w:val="24"/>
          <w:lang w:eastAsia="hu-HU"/>
        </w:rPr>
        <w:t>vaslatot Balázs Zoltánné póttag nélkül. A határozati javaslatot a bizottság tagjai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 igen</w:t>
      </w:r>
      <w:r w:rsidR="002E4E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szavazattal elfogadták:</w:t>
      </w:r>
    </w:p>
    <w:p w:rsidR="002E4E21" w:rsidRPr="002E4E21" w:rsidRDefault="002E4E21" w:rsidP="006E7F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95" w:rsidRPr="008E35FC" w:rsidRDefault="00E307B3" w:rsidP="006E7F95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137</w:t>
      </w:r>
      <w:r w:rsidR="006E7F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(09.16.</w:t>
      </w:r>
      <w:r w:rsidR="006E7F95" w:rsidRPr="008E3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) HB határozat</w:t>
      </w:r>
    </w:p>
    <w:p w:rsidR="006E7F95" w:rsidRPr="008E35FC" w:rsidRDefault="006E7F95" w:rsidP="006E7F95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6E7F95" w:rsidRPr="008E35FC" w:rsidRDefault="006E7F95" w:rsidP="006E7F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5FC">
        <w:rPr>
          <w:rFonts w:ascii="Times New Roman" w:eastAsia="Times New Roman" w:hAnsi="Times New Roman" w:cs="Times New Roman"/>
          <w:sz w:val="24"/>
          <w:szCs w:val="24"/>
          <w:lang w:eastAsia="hu-HU"/>
        </w:rPr>
        <w:t>Balatonfűzfő Város Önkormányzatának Humán Bizottsága az alábbi határozati javaslatot terjeszti a Képviselő-testület elé:</w:t>
      </w:r>
    </w:p>
    <w:p w:rsidR="006E7F95" w:rsidRDefault="006E7F95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95" w:rsidRDefault="006E7F95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7F95" w:rsidRPr="002E4E21" w:rsidRDefault="006E7F95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E21" w:rsidRP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Balatonfűzfő Város Önkormányzatának Képviselő-testülete a választási eljárásról szóló 2013. évi XXXVI. törvény 24. § (1) bekezdésében, 25. §</w:t>
      </w:r>
      <w:proofErr w:type="spellStart"/>
      <w:r w:rsidRPr="002E4E21">
        <w:rPr>
          <w:rFonts w:ascii="Times New Roman" w:eastAsia="Times New Roman" w:hAnsi="Times New Roman" w:cs="Times New Roman"/>
          <w:sz w:val="24"/>
          <w:szCs w:val="24"/>
        </w:rPr>
        <w:t>-ában</w:t>
      </w:r>
      <w:proofErr w:type="spell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valamint 35. § (2) bekezdésében biztosított jogkörében eljárva a 25/2018. (02.20.) Kt. határozatot módosítja úgy, hogy</w:t>
      </w:r>
    </w:p>
    <w:p w:rsidR="002E4E21" w:rsidRP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E21" w:rsidRPr="002E4E21" w:rsidRDefault="002E4E21" w:rsidP="002E4E2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a Balatonfűzfő város területén működő szavazatszámláló bizottságok további tagjává és póttagjává az alábbi balatonfűzfői választópolgárokat választja meg: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Tagok: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- Budáné Hajas Anita Balatonfűzfő, Bugyogóforrás u. 1.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- Kuruczné Marshall Judit Gabriella Balatonfűzfő, Kis u. 20.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2E4E21">
        <w:rPr>
          <w:rFonts w:ascii="Times New Roman" w:eastAsia="Times New Roman" w:hAnsi="Times New Roman" w:cs="Times New Roman"/>
          <w:sz w:val="24"/>
          <w:szCs w:val="24"/>
        </w:rPr>
        <w:t>Ticzné</w:t>
      </w:r>
      <w:proofErr w:type="spell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Borsos Gabriella Balatonfűzfő, Erkel F. </w:t>
      </w:r>
      <w:proofErr w:type="gramStart"/>
      <w:r w:rsidRPr="002E4E21">
        <w:rPr>
          <w:rFonts w:ascii="Times New Roman" w:eastAsia="Times New Roman" w:hAnsi="Times New Roman" w:cs="Times New Roman"/>
          <w:sz w:val="24"/>
          <w:szCs w:val="24"/>
        </w:rPr>
        <w:t>u.</w:t>
      </w:r>
      <w:proofErr w:type="gram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- Vörös Józsefné Balatonfűzfő, Bugyogóforrás u. 4.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Póttagok: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Dénes Csaba Károlyné Balatonfűzfő, Balaton körút 93.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4E21">
        <w:rPr>
          <w:rFonts w:ascii="Times New Roman" w:eastAsia="Times New Roman" w:hAnsi="Times New Roman" w:cs="Times New Roman"/>
          <w:sz w:val="24"/>
          <w:szCs w:val="24"/>
        </w:rPr>
        <w:t>Glück</w:t>
      </w:r>
      <w:proofErr w:type="spell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Rozália Balatonfűzfő, Jedlik Ányos u. 20.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Budainé Balogh Zsuzsanna Balatonfűzfő, </w:t>
      </w:r>
      <w:proofErr w:type="spellStart"/>
      <w:r w:rsidRPr="002E4E21">
        <w:rPr>
          <w:rFonts w:ascii="Times New Roman" w:eastAsia="Times New Roman" w:hAnsi="Times New Roman" w:cs="Times New Roman"/>
          <w:sz w:val="24"/>
          <w:szCs w:val="24"/>
        </w:rPr>
        <w:t>Iglói</w:t>
      </w:r>
      <w:proofErr w:type="spell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u. 2.  </w:t>
      </w:r>
    </w:p>
    <w:p w:rsidR="002E4E21" w:rsidRP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E21" w:rsidRPr="002E4E21" w:rsidRDefault="002E4E21" w:rsidP="002E4E21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megállapítja a Balatonfűzfő város területén működő szavazatszámláló bizottságok alábbi tagjainak és póttagjainak a megbízatása megszűnését 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Tag: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néhai Kemény Imréné Balatonfűzfő, Balaton körút 1/a.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4E21">
        <w:rPr>
          <w:rFonts w:ascii="Times New Roman" w:eastAsia="Times New Roman" w:hAnsi="Times New Roman" w:cs="Times New Roman"/>
          <w:sz w:val="24"/>
          <w:szCs w:val="24"/>
        </w:rPr>
        <w:t>Tokovics</w:t>
      </w:r>
      <w:proofErr w:type="spell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Lászlóné Balatonfűzfő, Rákóczi u. 22.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Nagy György Józsefné Balatonfűzfő, Gagarin u. 20. I. 2.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Szabó Istvánné Balatonfűzfő, Krúdy Gyula u. 2.</w:t>
      </w:r>
    </w:p>
    <w:p w:rsidR="002E4E21" w:rsidRPr="002E4E21" w:rsidRDefault="002E4E21" w:rsidP="002E4E2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Póttag: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4E21">
        <w:rPr>
          <w:rFonts w:ascii="Times New Roman" w:eastAsia="Times New Roman" w:hAnsi="Times New Roman" w:cs="Times New Roman"/>
          <w:sz w:val="24"/>
          <w:szCs w:val="24"/>
        </w:rPr>
        <w:t>Jánosekné</w:t>
      </w:r>
      <w:proofErr w:type="spell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Holecz Gyöngyi Balatonfűzfő, Vadszeder u. 24/b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Molnár Attila Sándorné Balatonfűzfő, Gyári u. 14.</w:t>
      </w:r>
    </w:p>
    <w:p w:rsidR="002E4E21" w:rsidRPr="002E4E21" w:rsidRDefault="002E4E21" w:rsidP="002E4E21">
      <w:pPr>
        <w:numPr>
          <w:ilvl w:val="0"/>
          <w:numId w:val="6"/>
        </w:numPr>
        <w:spacing w:after="0" w:line="240" w:lineRule="auto"/>
        <w:ind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4E21">
        <w:rPr>
          <w:rFonts w:ascii="Times New Roman" w:eastAsia="Times New Roman" w:hAnsi="Times New Roman" w:cs="Times New Roman"/>
          <w:sz w:val="24"/>
          <w:szCs w:val="24"/>
        </w:rPr>
        <w:t>Tóváriné</w:t>
      </w:r>
      <w:proofErr w:type="spellEnd"/>
      <w:r w:rsidRPr="002E4E21">
        <w:rPr>
          <w:rFonts w:ascii="Times New Roman" w:eastAsia="Times New Roman" w:hAnsi="Times New Roman" w:cs="Times New Roman"/>
          <w:sz w:val="24"/>
          <w:szCs w:val="24"/>
        </w:rPr>
        <w:t xml:space="preserve"> Méri Márta Balatonfűzfő, Rákóczi u. 40.</w:t>
      </w:r>
    </w:p>
    <w:p w:rsidR="002E4E21" w:rsidRP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E21" w:rsidRP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E21" w:rsidRP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Felelős: Soltész Attila jegyző HVI vezető</w:t>
      </w:r>
    </w:p>
    <w:p w:rsidR="002E4E21" w:rsidRPr="002E4E21" w:rsidRDefault="002E4E21" w:rsidP="002E4E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4E21">
        <w:rPr>
          <w:rFonts w:ascii="Times New Roman" w:eastAsia="Times New Roman" w:hAnsi="Times New Roman" w:cs="Times New Roman"/>
          <w:sz w:val="24"/>
          <w:szCs w:val="24"/>
        </w:rPr>
        <w:t>Határidő: azonnal</w:t>
      </w:r>
    </w:p>
    <w:p w:rsidR="0038040E" w:rsidRDefault="0038040E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44B6D" w:rsidRDefault="00744B6D" w:rsidP="005A66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E476A" w:rsidRDefault="00744B6D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44B6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3. </w:t>
      </w:r>
      <w:r w:rsidR="009E476A" w:rsidRPr="00744B6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Iskolakezdési támogatás</w:t>
      </w:r>
    </w:p>
    <w:p w:rsidR="00744B6D" w:rsidRDefault="00744B6D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44B6D" w:rsidRDefault="00744B6D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bizottsági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</w:t>
      </w:r>
      <w:r w:rsidR="006E7F9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előterjesztés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Soós Gábor javaslata, iskolakezdési, illetve karácsonyi támogatásra. </w:t>
      </w:r>
    </w:p>
    <w:p w:rsidR="00744B6D" w:rsidRDefault="00744B6D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44B6D" w:rsidRDefault="00744B6D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Soós Gábor képviselő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elmondta, előzetes megbeszélés alapján technikai jellegű</w:t>
      </w:r>
      <w:r w:rsidR="008B1D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módosítás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hogy nem a minimálbérhez igazítanák az odaítélésnek a kritériumát, hanem a minden</w:t>
      </w:r>
      <w:r w:rsidR="008B1D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kori öregségi nyugdíj négyszeresére, 400 %-ára, mivel minden ilyen jellegű támogatás az öregségi nyugdíjhoz van igazítva. Bízik benne, hogy a Bizottság és a Képviselő-testület is mind a karácsonyi támogatást, mind az iskolakezdési támogatást </w:t>
      </w:r>
      <w:proofErr w:type="gramStart"/>
      <w:r w:rsidR="008B1D69">
        <w:rPr>
          <w:rFonts w:ascii="Times New Roman" w:eastAsia="Times New Roman" w:hAnsi="Times New Roman" w:cs="Times New Roman"/>
          <w:sz w:val="24"/>
          <w:szCs w:val="24"/>
          <w:lang w:eastAsia="hu-HU"/>
        </w:rPr>
        <w:t>megszavazza</w:t>
      </w:r>
      <w:proofErr w:type="gramEnd"/>
      <w:r w:rsidR="008B1D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ezzel segíti a rászorulókat. </w:t>
      </w:r>
    </w:p>
    <w:p w:rsidR="008B1D69" w:rsidRDefault="008B1D69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B1D69" w:rsidRDefault="008B1D69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bizottsági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rendkívüli karácsonyi támogatással kapcsolatban kapott egy olyan észrevételt, hogy érdemes lenne esetleg előtte kiküldeni a nyugdíjas korosztálynak ezeket a kérelmeket. Nem személyre szólóan, hiszen az elég nagy költséget jelent. Megjelentetni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ezeket a módosításokat, a novemberi Balatonfűzfői Hírlapban, és oda már betenni egy olyan mellékletet is, ami ezt a kérelmet-kérvényt tartalmazza. Akkor otthon ki tudják tölteni, és már csak le kell adni. Nem kell előtte még egyszer bejönni, hogy a kérvényt ig</w:t>
      </w:r>
      <w:r w:rsidR="009B1C6E">
        <w:rPr>
          <w:rFonts w:ascii="Times New Roman" w:eastAsia="Times New Roman" w:hAnsi="Times New Roman" w:cs="Times New Roman"/>
          <w:sz w:val="24"/>
          <w:szCs w:val="24"/>
          <w:lang w:eastAsia="hu-HU"/>
        </w:rPr>
        <w:t>ényeljék. Nem tudja, ezt lehet-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 ilyen formában. </w:t>
      </w:r>
      <w:r w:rsidR="009D56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Most arról tudnak szavazni, hogy dr. Soós Gábor képviselő úrnak a javaslatai a 8/2015. önkormányzati rendeletbe, ami a pénzbeli és természetbeni szociális ellátások szabályozásáról szól, ezek kerüljenek beépítésre. Elkészül a testületi ülésre az új rendeletnek a tervezete, és akkor ott már a rendeletnek a módosításáról tudnak szavazni. </w:t>
      </w:r>
    </w:p>
    <w:p w:rsidR="0007246E" w:rsidRDefault="0007246E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7246E" w:rsidRDefault="0007246E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bizottsági tag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az emlékezet felfrissítésére, valamikor februárban volt egy képviselői javaslat, és a Képviselő-testület, illetve a Bizottság abban maradt, hogy a javaslattevő Lajkó képviselő úr az áprilisi ülésre ennek a részleteit kidolgozza. Erről a Képviselő-testület még nem szavazott, nem döntött. Ezt a munkát a képviselő úr adott időszakra el nem végezte. Ezt végezte el Soós Gábor képviselő úr. Igény merült fel, talán forrás is van rá, akkor ezt tudják biztosítani, illetve a Testület döntési helyzetbe kerüljön. Bízik abban, hogy a testületi ülésen ez elfogadásra kerül és időben kiérkezhet ez a támogatás a rászorultaknak. </w:t>
      </w:r>
    </w:p>
    <w:p w:rsidR="0007246E" w:rsidRDefault="0007246E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7246E" w:rsidRDefault="0007246E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bizottsági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kiegészítette azzal, hogy nagyon fontos, bár nincs túl</w:t>
      </w:r>
      <w:r w:rsidR="009B1C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fényes pénzügyi helyzetben az ö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nkormányzat, de ez nem kerül több pénzébe, hiszen van egy 18 millió Ft-os szociális keret, ami a költségvetésükbe be lett tervezve, és amit a költségvetés biztosít. Jelenleg 4,5 millió Ft kiosztott támogatásnál tartanak, augusztus végén. </w:t>
      </w:r>
      <w:r w:rsidR="003122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 hónap van vissza az évből. Amennyiben ez a keret nem kerül felhasználásra, akkor azt nem is lehet másra. </w:t>
      </w:r>
    </w:p>
    <w:p w:rsidR="00312297" w:rsidRDefault="00312297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2297" w:rsidRDefault="00312297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Kázár Ernőné</w:t>
      </w:r>
      <w:r w:rsidR="009B1C6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humánügyi referens</w:t>
      </w:r>
      <w:r w:rsidR="009B1C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a 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estület dö</w:t>
      </w:r>
      <w:r w:rsidR="009B1C6E">
        <w:rPr>
          <w:rFonts w:ascii="Times New Roman" w:eastAsia="Times New Roman" w:hAnsi="Times New Roman" w:cs="Times New Roman"/>
          <w:sz w:val="24"/>
          <w:szCs w:val="24"/>
          <w:lang w:eastAsia="hu-HU"/>
        </w:rPr>
        <w:t>nthet arról, hogy felhasználja-e teljesen a keretet, 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lletőleg meg k</w:t>
      </w:r>
      <w:r w:rsidR="009B1C6E">
        <w:rPr>
          <w:rFonts w:ascii="Times New Roman" w:eastAsia="Times New Roman" w:hAnsi="Times New Roman" w:cs="Times New Roman"/>
          <w:sz w:val="24"/>
          <w:szCs w:val="24"/>
          <w:lang w:eastAsia="hu-HU"/>
        </w:rPr>
        <w:t>ell nézni azt, hogy mennyit</w:t>
      </w:r>
      <w:r w:rsidR="00FC4A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milyen célra kapott az önkormányzat támogatást, és visszafizetési kötelezettség van akkor,</w:t>
      </w:r>
      <w:r w:rsidR="005E1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</w:t>
      </w:r>
      <w:r w:rsidR="00FC4A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arra a célra</w:t>
      </w:r>
      <w:r w:rsidR="005E1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 használták fel.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312297" w:rsidRDefault="00312297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2297" w:rsidRDefault="00312297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bizottsági elnök</w:t>
      </w:r>
      <w:r w:rsidR="009B1C6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elmondta, mindenképpen javasolj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a, hogy próbáljanak meg további támogatási rendszert beépíteni a rendeletbe, amit képviselő úr javasolt, annak érdekében, hogy ezt a keretet ki tudják meríteni év végéig. </w:t>
      </w:r>
    </w:p>
    <w:p w:rsidR="00312297" w:rsidRDefault="00312297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12297" w:rsidRDefault="00312297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Soós Gábor képviselő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a Képviselő-testület jól gazdálkodott ezzel a szociális kerettel és megfontoltan osztott, és nem plusz kiadást jelent ez, hanem a szociális keret terhére, egy meglévő fedezet alapján lenne kiosztva. Amikor pénzügyi vezető asszonnyal egyeztetett erről, akkor ő annyit mondott, hogy ez </w:t>
      </w:r>
      <w:r w:rsidR="00DE21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pénz visszautalásra kerülne, ha nincs kiosztva. Úgy gondolja, a legjobb helyre kerül a gyerekeknél és időseknél, és ne fizessék vissza ezt az összeget. </w:t>
      </w:r>
    </w:p>
    <w:p w:rsidR="003F5B1C" w:rsidRDefault="003F5B1C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F5B1C" w:rsidRDefault="003F5B1C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Marton Béla bizottsági tag </w:t>
      </w:r>
      <w:r w:rsidR="008D39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elmondta, a teljes kép kedvéért, a rendelet módosításra került a korábbi évekhez képest, a feltételek szigorodtak, a jövedelem-határok, illetve egyéb dolgok korlátozásra kerültek. A korábbi pénz rendelkezésre állt, a hozzájutás útja nehezedett meg, szigorodott meg. </w:t>
      </w:r>
    </w:p>
    <w:p w:rsidR="008D3918" w:rsidRDefault="008D3918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22D24" w:rsidRDefault="008D3918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bizottsági elnök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egyéb hozzászólás hiányában szavaztatta</w:t>
      </w:r>
      <w:r w:rsidR="00D22D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azt a módosító javaslatot, hogy az</w:t>
      </w:r>
      <w:r w:rsidR="002F0B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iskolakezdési támogatásnál a 2</w:t>
      </w:r>
      <w:proofErr w:type="gramStart"/>
      <w:r w:rsidR="00D22D24">
        <w:rPr>
          <w:rFonts w:ascii="Times New Roman" w:eastAsia="Times New Roman" w:hAnsi="Times New Roman" w:cs="Times New Roman"/>
          <w:sz w:val="24"/>
          <w:szCs w:val="24"/>
          <w:lang w:eastAsia="hu-HU"/>
        </w:rPr>
        <w:t>.c</w:t>
      </w:r>
      <w:proofErr w:type="gramEnd"/>
      <w:r w:rsidR="00D22D2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pont annyiban módosuljon, hogy az egy háztartásban élők együttes jövedelme igazolhatóan nem haladja meg fejenként a mindenkori öregségi nyugdíj 400 %-át. A módosító javaslatot a bizottság tagjai 3 igen szavazattal elfogadták.</w:t>
      </w:r>
    </w:p>
    <w:p w:rsidR="00D22D24" w:rsidRDefault="00D22D24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96C32" w:rsidRDefault="00D22D24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Gál Andrea bizottsági elnök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szavazásra bocsátotta azt </w:t>
      </w:r>
      <w:r w:rsidR="00D96C32">
        <w:rPr>
          <w:rFonts w:ascii="Times New Roman" w:eastAsia="Times New Roman" w:hAnsi="Times New Roman" w:cs="Times New Roman"/>
          <w:sz w:val="24"/>
          <w:szCs w:val="24"/>
          <w:lang w:eastAsia="hu-HU"/>
        </w:rPr>
        <w:t>a javaslatot,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D96C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Humán Bizottság javasolja a Képviselő-testületnek, hogy a dr. Soós Gábor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képviselő</w:t>
      </w:r>
      <w:r w:rsidR="008D39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iskolakezdési támogatásra és karácsonyi támo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gatásra vonatkozó előterjesztésében foglaltak </w:t>
      </w:r>
      <w:r w:rsidR="00D96C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Humán Bizottság által elfogadott módosítási javaslat </w:t>
      </w:r>
      <w:r w:rsidR="00D96C32">
        <w:rPr>
          <w:rFonts w:ascii="Times New Roman" w:eastAsia="Times New Roman" w:hAnsi="Times New Roman" w:cs="Times New Roman"/>
          <w:sz w:val="24"/>
          <w:szCs w:val="24"/>
          <w:lang w:eastAsia="hu-HU"/>
        </w:rPr>
        <w:t>figyelembevételével - kerüljenek beépítésre</w:t>
      </w:r>
      <w:r w:rsidR="008D39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pénzbeli és természetbeni szociális ellátások szabályozásáról szóló 8/2015. önkormányzati rendeletbe.</w:t>
      </w:r>
      <w:r w:rsidR="00D96C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Felkéri a hivatalt a rendelet tervezet előkészítésére.</w:t>
      </w:r>
      <w:r w:rsidR="008D391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96C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javaslatot a bizottság tagjai </w:t>
      </w:r>
      <w:r w:rsidR="00A20291">
        <w:rPr>
          <w:rFonts w:ascii="Times New Roman" w:eastAsia="Times New Roman" w:hAnsi="Times New Roman" w:cs="Times New Roman"/>
          <w:sz w:val="24"/>
          <w:szCs w:val="24"/>
          <w:lang w:eastAsia="hu-HU"/>
        </w:rPr>
        <w:t>3 igen</w:t>
      </w:r>
      <w:r w:rsidR="00D96C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szavazattal elfogadták.</w:t>
      </w:r>
    </w:p>
    <w:p w:rsidR="00D96C32" w:rsidRDefault="00D96C32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96C32" w:rsidRPr="008E35FC" w:rsidRDefault="00E307B3" w:rsidP="00D96C32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138</w:t>
      </w:r>
      <w:r w:rsidR="00D96C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/2020. (09.16.</w:t>
      </w:r>
      <w:r w:rsidR="00D96C32" w:rsidRPr="008E35F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) HB határozat</w:t>
      </w:r>
    </w:p>
    <w:p w:rsidR="00D96C32" w:rsidRPr="008E35FC" w:rsidRDefault="00D96C32" w:rsidP="00D96C32">
      <w:pPr>
        <w:tabs>
          <w:tab w:val="left" w:pos="851"/>
          <w:tab w:val="left" w:pos="396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D8310B" w:rsidRDefault="00D96C32" w:rsidP="00D96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E35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 Város Önkormányzatának Humán Bizottsága </w:t>
      </w:r>
    </w:p>
    <w:p w:rsidR="00D8310B" w:rsidRDefault="00D96C32" w:rsidP="00D8310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javasolja a Képviselő-testületnek, hogy a</w:t>
      </w:r>
      <w:r w:rsidR="002F0B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Humán Bizottság 2020. szeptember 16-án tartott ülésére</w:t>
      </w:r>
      <w:r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Soós Gábor képviselő</w:t>
      </w:r>
      <w:r w:rsidR="002F0B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által beterjesztett</w:t>
      </w:r>
      <w:r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iskolakezdési támogatásra és karácsonyi támo</w:t>
      </w:r>
      <w:r w:rsidR="002F0BE3">
        <w:rPr>
          <w:rFonts w:ascii="Times New Roman" w:eastAsia="Times New Roman" w:hAnsi="Times New Roman" w:cs="Times New Roman"/>
          <w:sz w:val="24"/>
          <w:szCs w:val="24"/>
          <w:lang w:eastAsia="hu-HU"/>
        </w:rPr>
        <w:t>gatásra vonatkozó előterjesztés</w:t>
      </w:r>
      <w:r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 foglaltak - a Humán Bizottság által </w:t>
      </w:r>
      <w:r w:rsidR="002F0BE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iskolakezdési támogatás (2) c. pontjára vonatkozóan </w:t>
      </w:r>
      <w:r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>elfogadott módosítási javaslat figyelembevételével -</w:t>
      </w:r>
      <w:r w:rsidR="005E1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kerüljenek beépítésre a </w:t>
      </w:r>
      <w:proofErr w:type="spellStart"/>
      <w:r w:rsidR="005E1697">
        <w:rPr>
          <w:rFonts w:ascii="Times New Roman" w:eastAsia="Times New Roman" w:hAnsi="Times New Roman" w:cs="Times New Roman"/>
          <w:sz w:val="24"/>
          <w:szCs w:val="24"/>
          <w:lang w:eastAsia="hu-HU"/>
        </w:rPr>
        <w:t>pénzben</w:t>
      </w:r>
      <w:r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proofErr w:type="spellEnd"/>
      <w:r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természetbeni szociális ellátások szabályozásáról szóló 8</w:t>
      </w:r>
      <w:r w:rsid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>/2015.</w:t>
      </w:r>
      <w:r w:rsidR="005E169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(II.27.) számú</w:t>
      </w:r>
      <w:r w:rsid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önkormányzati rendeletbe,</w:t>
      </w:r>
    </w:p>
    <w:p w:rsidR="00D96C32" w:rsidRPr="00D8310B" w:rsidRDefault="00D8310B" w:rsidP="00D8310B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</w:t>
      </w:r>
      <w:r w:rsidR="00D96C32" w:rsidRPr="00D8310B">
        <w:rPr>
          <w:rFonts w:ascii="Times New Roman" w:eastAsia="Times New Roman" w:hAnsi="Times New Roman" w:cs="Times New Roman"/>
          <w:sz w:val="24"/>
          <w:szCs w:val="24"/>
          <w:lang w:eastAsia="hu-HU"/>
        </w:rPr>
        <w:t>elkéri a hivatalt a rendelet tervezet előkészítésére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képviselő-testület elé terjesztésére.</w:t>
      </w:r>
    </w:p>
    <w:p w:rsidR="00D96C32" w:rsidRDefault="00D96C32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96C32" w:rsidRDefault="00896413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Felelős: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Gál Andrea bizottsági elnök</w:t>
      </w:r>
    </w:p>
    <w:p w:rsidR="00896413" w:rsidRDefault="00896413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Határidő: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azonnal</w:t>
      </w:r>
    </w:p>
    <w:p w:rsidR="00896413" w:rsidRPr="00896413" w:rsidRDefault="00896413" w:rsidP="008964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896413" w:rsidRDefault="00896413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07B3" w:rsidRPr="00E307B3" w:rsidRDefault="00E307B3" w:rsidP="00E30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307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Gál Andrea elnök több nyilvános napirend nem révén 16 óra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08</w:t>
      </w:r>
      <w:r w:rsidRPr="00E307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perckor a nyilvános ülést felfüggesztette, zárt ülést rendelt el. </w:t>
      </w:r>
    </w:p>
    <w:p w:rsidR="00E307B3" w:rsidRPr="00E307B3" w:rsidRDefault="00E307B3" w:rsidP="00E30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307B3" w:rsidRPr="00E307B3" w:rsidRDefault="00E307B3" w:rsidP="00E307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307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Andrea bizottsági elnök</w:t>
      </w:r>
      <w:r w:rsidRPr="00E30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zárt ülést követően 16 óra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38</w:t>
      </w:r>
      <w:r w:rsidRPr="00E30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perckor ismertette, hogy a bizottság az SZMSZ-ben rögzített átruházott hatáskörében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eljárva – zárt ülés keretében- 3</w:t>
      </w:r>
      <w:r w:rsidRPr="00E30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részére szülési támogatást, 5</w:t>
      </w:r>
      <w:r w:rsidRPr="00E30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részére egyszeri települési támogatást,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8</w:t>
      </w:r>
      <w:r w:rsidRPr="00E30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fő részére egyszeri rendkívüli települési támogatást, 1 fő részére pedig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lakásfenntartási támogatást</w:t>
      </w:r>
      <w:r w:rsidRPr="00E307B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állapított meg települési támogatást. </w:t>
      </w:r>
    </w:p>
    <w:p w:rsidR="00E307B3" w:rsidRPr="00E307B3" w:rsidRDefault="00E307B3" w:rsidP="00E307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07B3" w:rsidRPr="00E307B3" w:rsidRDefault="00E307B3" w:rsidP="00E307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307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Gál A</w:t>
      </w:r>
      <w:r w:rsidR="000B62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ndrea bizottsági elnök 16 óra 40</w:t>
      </w:r>
      <w:r w:rsidRPr="00E307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perckor az ülést berekesztette. </w:t>
      </w:r>
    </w:p>
    <w:p w:rsidR="00E307B3" w:rsidRDefault="00E307B3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07B3" w:rsidRDefault="00E307B3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307B3" w:rsidRDefault="00E307B3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413" w:rsidRPr="00896413" w:rsidRDefault="00896413" w:rsidP="00896413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>k.m.f</w:t>
      </w:r>
      <w:proofErr w:type="spellEnd"/>
      <w:proofErr w:type="gramEnd"/>
    </w:p>
    <w:p w:rsidR="00896413" w:rsidRPr="00896413" w:rsidRDefault="00896413" w:rsidP="00896413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6413" w:rsidRPr="00896413" w:rsidRDefault="00896413" w:rsidP="00896413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6413" w:rsidRPr="00896413" w:rsidRDefault="00896413" w:rsidP="00896413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6413" w:rsidRPr="00896413" w:rsidRDefault="00896413" w:rsidP="00896413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>Gál Andrea</w:t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Marton Béla</w:t>
      </w:r>
    </w:p>
    <w:p w:rsidR="00896413" w:rsidRPr="00896413" w:rsidRDefault="00896413" w:rsidP="00896413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>HB elnök</w:t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896413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bizottsági tag</w:t>
      </w:r>
    </w:p>
    <w:p w:rsidR="00896413" w:rsidRDefault="00896413" w:rsidP="009E4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D3918" w:rsidRPr="008D3918" w:rsidRDefault="00896413" w:rsidP="009E47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sectPr w:rsidR="008D3918" w:rsidRPr="008D3918" w:rsidSect="00E94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1454"/>
    <w:multiLevelType w:val="hybridMultilevel"/>
    <w:tmpl w:val="D6900A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83CB3"/>
    <w:multiLevelType w:val="hybridMultilevel"/>
    <w:tmpl w:val="7C34333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A60C5"/>
    <w:multiLevelType w:val="hybridMultilevel"/>
    <w:tmpl w:val="7A1C0AC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B13A6"/>
    <w:multiLevelType w:val="hybridMultilevel"/>
    <w:tmpl w:val="75908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146A7"/>
    <w:multiLevelType w:val="hybridMultilevel"/>
    <w:tmpl w:val="8D7C5D58"/>
    <w:lvl w:ilvl="0" w:tplc="E78EB2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551EB"/>
    <w:multiLevelType w:val="hybridMultilevel"/>
    <w:tmpl w:val="7EE0D3E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7102FC"/>
    <w:multiLevelType w:val="hybridMultilevel"/>
    <w:tmpl w:val="36EED142"/>
    <w:lvl w:ilvl="0" w:tplc="7C22B4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60F"/>
    <w:rsid w:val="0000365D"/>
    <w:rsid w:val="000244D5"/>
    <w:rsid w:val="0007246E"/>
    <w:rsid w:val="000901B3"/>
    <w:rsid w:val="0009240B"/>
    <w:rsid w:val="000B628E"/>
    <w:rsid w:val="000D234E"/>
    <w:rsid w:val="000D66B1"/>
    <w:rsid w:val="001172F1"/>
    <w:rsid w:val="00123D3D"/>
    <w:rsid w:val="001406A9"/>
    <w:rsid w:val="001B034E"/>
    <w:rsid w:val="00240C8D"/>
    <w:rsid w:val="00290F9D"/>
    <w:rsid w:val="002E4E21"/>
    <w:rsid w:val="002F0BE3"/>
    <w:rsid w:val="002F2B0B"/>
    <w:rsid w:val="00312297"/>
    <w:rsid w:val="003177DC"/>
    <w:rsid w:val="0038040E"/>
    <w:rsid w:val="003B614D"/>
    <w:rsid w:val="003E2F60"/>
    <w:rsid w:val="003F18A9"/>
    <w:rsid w:val="003F5B1C"/>
    <w:rsid w:val="00416B70"/>
    <w:rsid w:val="004A160F"/>
    <w:rsid w:val="004F7D76"/>
    <w:rsid w:val="0053491E"/>
    <w:rsid w:val="00535959"/>
    <w:rsid w:val="00581390"/>
    <w:rsid w:val="00583BB5"/>
    <w:rsid w:val="005A6625"/>
    <w:rsid w:val="005C2AC6"/>
    <w:rsid w:val="005E1697"/>
    <w:rsid w:val="00674326"/>
    <w:rsid w:val="006D46FE"/>
    <w:rsid w:val="006E7F95"/>
    <w:rsid w:val="00716DB9"/>
    <w:rsid w:val="00731400"/>
    <w:rsid w:val="00744B6D"/>
    <w:rsid w:val="0078073D"/>
    <w:rsid w:val="007A77B5"/>
    <w:rsid w:val="007C0647"/>
    <w:rsid w:val="007D2B82"/>
    <w:rsid w:val="008177B9"/>
    <w:rsid w:val="0086029C"/>
    <w:rsid w:val="00896413"/>
    <w:rsid w:val="008B1D69"/>
    <w:rsid w:val="008D3918"/>
    <w:rsid w:val="008E35FC"/>
    <w:rsid w:val="00910B71"/>
    <w:rsid w:val="009115F1"/>
    <w:rsid w:val="00942C1B"/>
    <w:rsid w:val="009972E4"/>
    <w:rsid w:val="009B1C6E"/>
    <w:rsid w:val="009B215B"/>
    <w:rsid w:val="009C5EAE"/>
    <w:rsid w:val="009D56AA"/>
    <w:rsid w:val="009E41E6"/>
    <w:rsid w:val="009E476A"/>
    <w:rsid w:val="00A15FD3"/>
    <w:rsid w:val="00A20291"/>
    <w:rsid w:val="00A513EB"/>
    <w:rsid w:val="00AE00C3"/>
    <w:rsid w:val="00AF6D87"/>
    <w:rsid w:val="00AF7896"/>
    <w:rsid w:val="00B052E0"/>
    <w:rsid w:val="00B9301C"/>
    <w:rsid w:val="00B95A51"/>
    <w:rsid w:val="00BB7565"/>
    <w:rsid w:val="00C51AFC"/>
    <w:rsid w:val="00D029C3"/>
    <w:rsid w:val="00D22D24"/>
    <w:rsid w:val="00D26247"/>
    <w:rsid w:val="00D8310B"/>
    <w:rsid w:val="00D96C32"/>
    <w:rsid w:val="00DA74AC"/>
    <w:rsid w:val="00DB5043"/>
    <w:rsid w:val="00DE21F5"/>
    <w:rsid w:val="00DF3748"/>
    <w:rsid w:val="00E162DE"/>
    <w:rsid w:val="00E307B3"/>
    <w:rsid w:val="00E94A3C"/>
    <w:rsid w:val="00EB62CD"/>
    <w:rsid w:val="00F406D5"/>
    <w:rsid w:val="00F97B56"/>
    <w:rsid w:val="00FC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B4BC0D-AB63-4F43-AA03-387BD0B9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4A3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F18A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03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03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Hivatalsrv\Szerver\Titkarsag\Bizottsagi_anyagok\Bizotts&#225;gi%20anyagok%202020\0916%20HB\SZSZ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\\Hivatalsrv\Szerver\Titkarsag\Bizottsagi_anyagok\Bizotts&#225;gi%20anyagok%202020\0916%20HB\Hum&#225;n%20el&#337;terjeszt&#233;s_Bursa%20szeptember_G&#225;l%20A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13</Pages>
  <Words>3923</Words>
  <Characters>27074</Characters>
  <Application>Microsoft Office Word</Application>
  <DocSecurity>0</DocSecurity>
  <Lines>225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Hegedűs Szilvia</dc:creator>
  <cp:lastModifiedBy>Magdi</cp:lastModifiedBy>
  <cp:revision>15</cp:revision>
  <cp:lastPrinted>2020-09-23T07:35:00Z</cp:lastPrinted>
  <dcterms:created xsi:type="dcterms:W3CDTF">2020-09-22T09:18:00Z</dcterms:created>
  <dcterms:modified xsi:type="dcterms:W3CDTF">2020-09-23T09:17:00Z</dcterms:modified>
</cp:coreProperties>
</file>