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6F" w:rsidRPr="0081318A" w:rsidRDefault="0001466F" w:rsidP="007117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u-HU"/>
        </w:rPr>
        <w:t>Tegyük szebbé környezetünket, településünket!</w:t>
      </w:r>
    </w:p>
    <w:p w:rsidR="0001466F" w:rsidRPr="0081318A" w:rsidRDefault="0001466F" w:rsidP="007117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</w:p>
    <w:p w:rsidR="0001466F" w:rsidRPr="0081318A" w:rsidRDefault="0001466F" w:rsidP="0001466F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 xml:space="preserve">A Balatonfűzfőért Alapítvány zöldfelület </w:t>
      </w:r>
      <w:r w:rsidR="005D0C9B" w:rsidRPr="0081318A">
        <w:rPr>
          <w:rFonts w:ascii="Times New Roman" w:eastAsia="Times New Roman" w:hAnsi="Times New Roman" w:cs="Times New Roman"/>
          <w:lang w:eastAsia="hu-HU"/>
        </w:rPr>
        <w:t>gondozására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lehetőséget adó pályázatot hirdet a településen működő civil szervezetek részére, településünk rendezettebbé és szebbé tétele érdekében.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Támogatható tevékenységek: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A pályázat útján elnyert pénzösszeg min. 60 %-át, min. 30.000 Ft-ot a civil szervezet egy szabadon választott, a település életében fontos szerepet játsz</w:t>
      </w:r>
      <w:r w:rsidR="0040221D" w:rsidRPr="0081318A">
        <w:rPr>
          <w:rFonts w:ascii="Times New Roman" w:eastAsia="Times New Roman" w:hAnsi="Times New Roman" w:cs="Times New Roman"/>
          <w:lang w:eastAsia="hu-HU"/>
        </w:rPr>
        <w:t>ó, kiemelt helyen fekvő, min. 25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m2-es közterület zöldfelületének rendbetételére, kialakítására és megtisztítására, ezen belül növényültetésre, növénygondozásra, talajjavításra (indokolt esetben talajcserére), parképítési feladatok elvégzésére, valamint a rendbe tett terület folyamatos gondozására, takar</w:t>
      </w:r>
      <w:r w:rsidR="003D5084" w:rsidRPr="0081318A">
        <w:rPr>
          <w:rFonts w:ascii="Times New Roman" w:eastAsia="Times New Roman" w:hAnsi="Times New Roman" w:cs="Times New Roman"/>
          <w:lang w:eastAsia="hu-HU"/>
        </w:rPr>
        <w:t>ítására kell, hogy fordítson</w:t>
      </w:r>
      <w:r w:rsidRPr="0081318A">
        <w:rPr>
          <w:rFonts w:ascii="Times New Roman" w:eastAsia="Times New Roman" w:hAnsi="Times New Roman" w:cs="Times New Roman"/>
          <w:lang w:eastAsia="hu-HU"/>
        </w:rPr>
        <w:t>. A vissza nem térítendő támogatás 40 %-</w:t>
      </w:r>
      <w:proofErr w:type="gramStart"/>
      <w:r w:rsidRPr="0081318A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81318A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81318A">
        <w:rPr>
          <w:rFonts w:ascii="Times New Roman" w:eastAsia="Times New Roman" w:hAnsi="Times New Roman" w:cs="Times New Roman"/>
          <w:lang w:eastAsia="hu-HU"/>
        </w:rPr>
        <w:t>max</w:t>
      </w:r>
      <w:proofErr w:type="spellEnd"/>
      <w:r w:rsidRPr="0081318A">
        <w:rPr>
          <w:rFonts w:ascii="Times New Roman" w:eastAsia="Times New Roman" w:hAnsi="Times New Roman" w:cs="Times New Roman"/>
          <w:lang w:eastAsia="hu-HU"/>
        </w:rPr>
        <w:t>. 20.000 Ft összeg a civil szervezet működésére, szabadon választott céllal felhasználható.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A pályázat keretében nem támogatható: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Zöldfelület csökkenését eredményező fejlesztés, gépjármű parkolóhely kialakítás, balesetveszélyt okozó tájépítészeti elemek elhelyezése, haszonnövény termesztése.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Kizáróla</w:t>
      </w:r>
      <w:r w:rsidR="00314107" w:rsidRPr="0081318A">
        <w:rPr>
          <w:rFonts w:ascii="Times New Roman" w:eastAsia="Times New Roman" w:hAnsi="Times New Roman" w:cs="Times New Roman"/>
          <w:lang w:eastAsia="hu-HU"/>
        </w:rPr>
        <w:t>g olyan méretű terület rendbetételét</w:t>
      </w:r>
      <w:r w:rsidR="00594090" w:rsidRPr="0081318A">
        <w:rPr>
          <w:rFonts w:ascii="Times New Roman" w:eastAsia="Times New Roman" w:hAnsi="Times New Roman" w:cs="Times New Roman"/>
          <w:lang w:eastAsia="hu-HU"/>
        </w:rPr>
        <w:t xml:space="preserve"> támogatja az Alapítvány</w:t>
      </w:r>
      <w:r w:rsidRPr="0081318A">
        <w:rPr>
          <w:rFonts w:ascii="Times New Roman" w:eastAsia="Times New Roman" w:hAnsi="Times New Roman" w:cs="Times New Roman"/>
          <w:lang w:eastAsia="hu-HU"/>
        </w:rPr>
        <w:t>, melynek gondozása ténylegese</w:t>
      </w:r>
      <w:r w:rsidR="00314107" w:rsidRPr="0081318A">
        <w:rPr>
          <w:rFonts w:ascii="Times New Roman" w:eastAsia="Times New Roman" w:hAnsi="Times New Roman" w:cs="Times New Roman"/>
          <w:lang w:eastAsia="hu-HU"/>
        </w:rPr>
        <w:t>n megvalósítható a pályázó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által legalább a </w:t>
      </w:r>
      <w:r w:rsidR="0040221D" w:rsidRPr="0081318A">
        <w:rPr>
          <w:rFonts w:ascii="Times New Roman" w:eastAsia="Times New Roman" w:hAnsi="Times New Roman" w:cs="Times New Roman"/>
          <w:lang w:eastAsia="hu-HU"/>
        </w:rPr>
        <w:t>támogatástól számított öt hónapig</w:t>
      </w:r>
      <w:r w:rsidR="00952135" w:rsidRPr="0081318A">
        <w:rPr>
          <w:rFonts w:ascii="Times New Roman" w:eastAsia="Times New Roman" w:hAnsi="Times New Roman" w:cs="Times New Roman"/>
          <w:lang w:eastAsia="hu-HU"/>
        </w:rPr>
        <w:t>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pályázati forrás csak olyan közterület rendbetételére, kialakítására és megtisztítására, használható fel, amely Balatonfűzfő Város Önkormányzatának tulajdonában van.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A Támogatott az adott előírásokat köteles betartani:</w:t>
      </w:r>
    </w:p>
    <w:p w:rsidR="0001466F" w:rsidRPr="0081318A" w:rsidRDefault="0001466F" w:rsidP="0001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támogatás nem használható fel kerti szerszámok vásárlására.</w:t>
      </w:r>
    </w:p>
    <w:p w:rsidR="0001466F" w:rsidRPr="0081318A" w:rsidRDefault="0001466F" w:rsidP="000146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keletkezett zöldhulladékot pályázó köteles a gondozott területről elszállítani.</w:t>
      </w:r>
    </w:p>
    <w:p w:rsidR="0001466F" w:rsidRPr="0081318A" w:rsidRDefault="0001466F" w:rsidP="000146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pályázó az adott zöldfelületen haszonnövényt (paradicsom, paprika stb.) nem ültethet.</w:t>
      </w:r>
    </w:p>
    <w:p w:rsidR="0001466F" w:rsidRPr="0081318A" w:rsidRDefault="0001466F" w:rsidP="000146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gondozott területen vegyszeres gyomirtás nem végezhető. (Kizárólag kézi gyomirtás.)</w:t>
      </w:r>
    </w:p>
    <w:p w:rsidR="0001466F" w:rsidRPr="0081318A" w:rsidRDefault="0001466F" w:rsidP="000146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területen meglévő faállomány gondozására kizárólag az Önkormányzat Városgondnokság szervezete jogosult. A pályázó a fákon semmilyen beavatkozást nem végezhet (gallyazás, permetezés, kivágás, stb.).</w:t>
      </w:r>
    </w:p>
    <w:p w:rsidR="0001466F" w:rsidRPr="0081318A" w:rsidRDefault="00952135" w:rsidP="003141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 xml:space="preserve">Pályázó köteles </w:t>
      </w:r>
      <w:r w:rsidR="00314107" w:rsidRPr="0081318A">
        <w:rPr>
          <w:rFonts w:ascii="Times New Roman" w:eastAsia="Times New Roman" w:hAnsi="Times New Roman" w:cs="Times New Roman"/>
          <w:lang w:eastAsia="hu-HU"/>
        </w:rPr>
        <w:t xml:space="preserve">a Városgondnokság vezetőjével egyeztetni a helyszínről és tervezett tevékenységről a pályázat benyújtását megelőzően, majd </w:t>
      </w:r>
      <w:r w:rsidRPr="0081318A">
        <w:rPr>
          <w:rFonts w:ascii="Times New Roman" w:eastAsia="Times New Roman" w:hAnsi="Times New Roman" w:cs="Times New Roman"/>
          <w:lang w:eastAsia="hu-HU"/>
        </w:rPr>
        <w:t>k</w:t>
      </w:r>
      <w:r w:rsidR="00314107" w:rsidRPr="0081318A">
        <w:rPr>
          <w:rFonts w:ascii="Times New Roman" w:eastAsia="Times New Roman" w:hAnsi="Times New Roman" w:cs="Times New Roman"/>
          <w:lang w:eastAsia="hu-HU"/>
        </w:rPr>
        <w:t xml:space="preserve">ertépítési terveiről </w:t>
      </w:r>
      <w:r w:rsidRPr="0081318A">
        <w:rPr>
          <w:rFonts w:ascii="Times New Roman" w:eastAsia="Times New Roman" w:hAnsi="Times New Roman" w:cs="Times New Roman"/>
          <w:lang w:eastAsia="hu-HU"/>
        </w:rPr>
        <w:t>a me</w:t>
      </w:r>
      <w:r w:rsidR="00314107" w:rsidRPr="0081318A">
        <w:rPr>
          <w:rFonts w:ascii="Times New Roman" w:eastAsia="Times New Roman" w:hAnsi="Times New Roman" w:cs="Times New Roman"/>
          <w:lang w:eastAsia="hu-HU"/>
        </w:rPr>
        <w:t>gvalósítást megelőzően.</w:t>
      </w:r>
    </w:p>
    <w:p w:rsidR="0001466F" w:rsidRPr="0081318A" w:rsidRDefault="0001466F" w:rsidP="009521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gondo</w:t>
      </w:r>
      <w:r w:rsidR="00952135" w:rsidRPr="0081318A">
        <w:rPr>
          <w:rFonts w:ascii="Times New Roman" w:eastAsia="Times New Roman" w:hAnsi="Times New Roman" w:cs="Times New Roman"/>
          <w:lang w:eastAsia="hu-HU"/>
        </w:rPr>
        <w:t>zott területen fa, cserje csak a Városgondnokság jóváhagyása esetén ültethető.</w:t>
      </w:r>
    </w:p>
    <w:p w:rsidR="0001466F" w:rsidRPr="0081318A" w:rsidRDefault="00952135" w:rsidP="0001466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pályázó a gondozott területet a fejlesztést megelőzően, majd azt követően is köteles fényképes formában megörökíteni, és az elszámoláshoz benyújtani.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A támogatás formája: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egyszeri, vissza nem térítendő.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A támogatás mértéke</w:t>
      </w:r>
      <w:r w:rsidRPr="0081318A">
        <w:rPr>
          <w:rFonts w:ascii="Times New Roman" w:eastAsia="Times New Roman" w:hAnsi="Times New Roman" w:cs="Times New Roman"/>
          <w:lang w:eastAsia="hu-HU"/>
        </w:rPr>
        <w:t>: A pályázónként me</w:t>
      </w:r>
      <w:r w:rsidR="00952135" w:rsidRPr="0081318A">
        <w:rPr>
          <w:rFonts w:ascii="Times New Roman" w:eastAsia="Times New Roman" w:hAnsi="Times New Roman" w:cs="Times New Roman"/>
          <w:lang w:eastAsia="hu-HU"/>
        </w:rPr>
        <w:t>gítélhető legmagasabb összeg: 5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0 000 Ft. </w:t>
      </w:r>
    </w:p>
    <w:p w:rsidR="00952135" w:rsidRPr="0081318A" w:rsidRDefault="00952135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lang w:eastAsia="hu-HU"/>
        </w:rPr>
        <w:t xml:space="preserve">A fejlesztés megvalósításának határideje: </w:t>
      </w:r>
      <w:r w:rsidR="00314107" w:rsidRPr="0081318A">
        <w:rPr>
          <w:rFonts w:ascii="Times New Roman" w:eastAsia="Times New Roman" w:hAnsi="Times New Roman" w:cs="Times New Roman"/>
          <w:lang w:eastAsia="hu-HU"/>
        </w:rPr>
        <w:t>Zöldfelület kialakítása, rendbetétele</w:t>
      </w:r>
      <w:r w:rsidR="005811A5" w:rsidRPr="0081318A">
        <w:rPr>
          <w:rFonts w:ascii="Times New Roman" w:eastAsia="Times New Roman" w:hAnsi="Times New Roman" w:cs="Times New Roman"/>
          <w:lang w:eastAsia="hu-HU"/>
        </w:rPr>
        <w:t xml:space="preserve"> 2016. július 15</w:t>
      </w:r>
      <w:r w:rsidR="0040221D" w:rsidRPr="0081318A">
        <w:rPr>
          <w:rFonts w:ascii="Times New Roman" w:eastAsia="Times New Roman" w:hAnsi="Times New Roman" w:cs="Times New Roman"/>
          <w:lang w:eastAsia="hu-HU"/>
        </w:rPr>
        <w:t>-i</w:t>
      </w:r>
      <w:r w:rsidRPr="0081318A">
        <w:rPr>
          <w:rFonts w:ascii="Times New Roman" w:eastAsia="Times New Roman" w:hAnsi="Times New Roman" w:cs="Times New Roman"/>
          <w:lang w:eastAsia="hu-HU"/>
        </w:rPr>
        <w:t>g, a te</w:t>
      </w:r>
      <w:r w:rsidR="0040221D" w:rsidRPr="0081318A">
        <w:rPr>
          <w:rFonts w:ascii="Times New Roman" w:eastAsia="Times New Roman" w:hAnsi="Times New Roman" w:cs="Times New Roman"/>
          <w:lang w:eastAsia="hu-HU"/>
        </w:rPr>
        <w:t>rület gondozása 2016. november 15</w:t>
      </w:r>
      <w:r w:rsidR="0071173C" w:rsidRPr="0081318A">
        <w:rPr>
          <w:rFonts w:ascii="Times New Roman" w:eastAsia="Times New Roman" w:hAnsi="Times New Roman" w:cs="Times New Roman"/>
          <w:lang w:eastAsia="hu-HU"/>
        </w:rPr>
        <w:t>-ig, a működésre felhasznált összeg 2016. december 31-ig.</w:t>
      </w:r>
    </w:p>
    <w:p w:rsidR="0001466F" w:rsidRPr="0081318A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A támogatás felhasználásának</w:t>
      </w:r>
      <w:r w:rsidR="00594090" w:rsidRPr="0081318A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="00952135" w:rsidRPr="0081318A">
        <w:rPr>
          <w:rFonts w:ascii="Times New Roman" w:eastAsia="Times New Roman" w:hAnsi="Times New Roman" w:cs="Times New Roman"/>
          <w:b/>
          <w:bCs/>
          <w:lang w:eastAsia="hu-HU"/>
        </w:rPr>
        <w:t>határ</w:t>
      </w: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ideje:</w:t>
      </w:r>
      <w:r w:rsidR="0040221D" w:rsidRPr="0081318A">
        <w:rPr>
          <w:rFonts w:ascii="Times New Roman" w:eastAsia="Times New Roman" w:hAnsi="Times New Roman" w:cs="Times New Roman"/>
          <w:lang w:eastAsia="hu-HU"/>
        </w:rPr>
        <w:t xml:space="preserve"> 2016. december 31</w:t>
      </w:r>
      <w:r w:rsidR="00952135" w:rsidRPr="0081318A">
        <w:rPr>
          <w:rFonts w:ascii="Times New Roman" w:eastAsia="Times New Roman" w:hAnsi="Times New Roman" w:cs="Times New Roman"/>
          <w:lang w:eastAsia="hu-HU"/>
        </w:rPr>
        <w:t>.</w:t>
      </w:r>
    </w:p>
    <w:p w:rsidR="00594090" w:rsidRPr="0081318A" w:rsidRDefault="00594090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lang w:eastAsia="hu-HU"/>
        </w:rPr>
        <w:t xml:space="preserve">A pályázat pénzügyi elszámolásának határideje: </w:t>
      </w:r>
      <w:r w:rsidRPr="0081318A">
        <w:rPr>
          <w:rFonts w:ascii="Times New Roman" w:eastAsia="Times New Roman" w:hAnsi="Times New Roman" w:cs="Times New Roman"/>
          <w:lang w:eastAsia="hu-HU"/>
        </w:rPr>
        <w:t>20</w:t>
      </w:r>
      <w:r w:rsidR="0040221D" w:rsidRPr="0081318A">
        <w:rPr>
          <w:rFonts w:ascii="Times New Roman" w:eastAsia="Times New Roman" w:hAnsi="Times New Roman" w:cs="Times New Roman"/>
          <w:lang w:eastAsia="hu-HU"/>
        </w:rPr>
        <w:t>17.január 31. (Teljes összegre</w:t>
      </w:r>
      <w:r w:rsidR="0071173C" w:rsidRPr="0081318A">
        <w:rPr>
          <w:rFonts w:ascii="Times New Roman" w:eastAsia="Times New Roman" w:hAnsi="Times New Roman" w:cs="Times New Roman"/>
          <w:lang w:eastAsia="hu-HU"/>
        </w:rPr>
        <w:t>)</w:t>
      </w:r>
    </w:p>
    <w:p w:rsidR="00594090" w:rsidRPr="0081318A" w:rsidRDefault="00594090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1466F" w:rsidRPr="0081318A" w:rsidRDefault="0001466F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lastRenderedPageBreak/>
        <w:t xml:space="preserve">A pályázat benyújtásának határideje: </w:t>
      </w:r>
      <w:r w:rsidRPr="0081318A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2</w:t>
      </w:r>
      <w:r w:rsidR="0040221D" w:rsidRPr="0081318A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016. május 15</w:t>
      </w:r>
      <w:r w:rsidR="00952135" w:rsidRPr="0081318A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.</w:t>
      </w:r>
    </w:p>
    <w:p w:rsidR="00952135" w:rsidRPr="0081318A" w:rsidRDefault="003D5084" w:rsidP="00952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A pályázat elbírálásának</w:t>
      </w:r>
      <w:r w:rsidR="00952135" w:rsidRPr="0081318A">
        <w:rPr>
          <w:rFonts w:ascii="Times New Roman" w:eastAsia="Times New Roman" w:hAnsi="Times New Roman" w:cs="Times New Roman"/>
          <w:b/>
          <w:bCs/>
          <w:lang w:eastAsia="hu-HU"/>
        </w:rPr>
        <w:t xml:space="preserve"> határideje: </w:t>
      </w:r>
      <w:r w:rsidR="00952135" w:rsidRPr="0081318A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2</w:t>
      </w:r>
      <w:r w:rsidR="0040221D" w:rsidRPr="0081318A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016. június 15</w:t>
      </w:r>
      <w:r w:rsidR="00952135" w:rsidRPr="0081318A">
        <w:rPr>
          <w:rFonts w:ascii="Times New Roman" w:eastAsia="Times New Roman" w:hAnsi="Times New Roman" w:cs="Times New Roman"/>
          <w:b/>
          <w:bCs/>
          <w:color w:val="FF0000"/>
          <w:lang w:eastAsia="hu-HU"/>
        </w:rPr>
        <w:t>.</w:t>
      </w:r>
    </w:p>
    <w:p w:rsidR="00952135" w:rsidRPr="0081318A" w:rsidRDefault="00952135" w:rsidP="000146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1466F" w:rsidRPr="0081318A" w:rsidRDefault="00952135" w:rsidP="009521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bCs/>
          <w:lang w:eastAsia="hu-HU"/>
        </w:rPr>
        <w:t>Letölthető dokumentum: Pályázati adatlap</w:t>
      </w:r>
    </w:p>
    <w:p w:rsidR="00314107" w:rsidRPr="0081318A" w:rsidRDefault="00314107" w:rsidP="00314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Pályázati adatlap letölthető Balatonfűzfő Város honlapjáról, illetve átvehető a Polgármesteri Hivatal Titkárságán vagy Gyurkovics Ágnestől személyesen, 2016. április 15-től.</w:t>
      </w:r>
    </w:p>
    <w:p w:rsidR="00314107" w:rsidRPr="0081318A" w:rsidRDefault="00314107" w:rsidP="003141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lang w:eastAsia="hu-HU"/>
        </w:rPr>
        <w:t xml:space="preserve">A pályázat benyújtási címe és formája: </w:t>
      </w:r>
      <w:r w:rsidRPr="0081318A">
        <w:rPr>
          <w:rFonts w:ascii="Times New Roman" w:eastAsia="Times New Roman" w:hAnsi="Times New Roman" w:cs="Times New Roman"/>
          <w:lang w:eastAsia="hu-HU"/>
        </w:rPr>
        <w:t>Zárt borítékban (A pályázati cél borítékon való feltüntetésével), Gyurkovics Ágnes Alapítványi elnök címére, postai úton küldve (8175 Balatonfűzfő, Zrínyi u.60.)</w:t>
      </w:r>
    </w:p>
    <w:p w:rsidR="00513071" w:rsidRPr="0081318A" w:rsidRDefault="00513071" w:rsidP="0051307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 xml:space="preserve">A pályázónak a </w:t>
      </w:r>
      <w:r w:rsidRPr="0081318A">
        <w:rPr>
          <w:rFonts w:ascii="Times New Roman" w:eastAsia="Times New Roman" w:hAnsi="Times New Roman" w:cs="Times New Roman"/>
          <w:u w:val="single"/>
          <w:lang w:eastAsia="hu-HU"/>
        </w:rPr>
        <w:t>pályázathoz mellékelnie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kell:</w:t>
      </w:r>
    </w:p>
    <w:p w:rsidR="00513071" w:rsidRPr="0081318A" w:rsidRDefault="00513071" w:rsidP="0051307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civil szervezet által gondozni kívánt terület rövid bemutatását</w:t>
      </w:r>
      <w:r w:rsidR="00314107" w:rsidRPr="0081318A">
        <w:rPr>
          <w:rFonts w:ascii="Times New Roman" w:eastAsia="Times New Roman" w:hAnsi="Times New Roman" w:cs="Times New Roman"/>
          <w:lang w:eastAsia="hu-HU"/>
        </w:rPr>
        <w:t>, a helyszínválasztás indoklását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(szükség esetén vázlatrajzzal, fotókkal kiegészítve);</w:t>
      </w:r>
    </w:p>
    <w:p w:rsidR="00513071" w:rsidRPr="0081318A" w:rsidRDefault="00513071" w:rsidP="0051307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Az elvégezni kívánt munka leírását (szükség esetén tervrajzzal kiegészítve);</w:t>
      </w:r>
    </w:p>
    <w:p w:rsidR="00513071" w:rsidRPr="0081318A" w:rsidRDefault="00513071" w:rsidP="0051307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Tételes költségbecslést;</w:t>
      </w:r>
    </w:p>
    <w:p w:rsidR="00513071" w:rsidRPr="0081318A" w:rsidRDefault="00513071" w:rsidP="0051307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benyújtott pályázatokat a Balatonfűzfőért Alapítvány Kuratóriuma bírálja el. A pályázat eredményéről minden pályázó írásban kap értesítést.</w:t>
      </w:r>
    </w:p>
    <w:p w:rsidR="00513071" w:rsidRPr="0081318A" w:rsidRDefault="00513071" w:rsidP="00513071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Bírálati szempontok:</w:t>
      </w:r>
    </w:p>
    <w:p w:rsidR="00513071" w:rsidRPr="0081318A" w:rsidRDefault="00513071" w:rsidP="00513071">
      <w:pPr>
        <w:numPr>
          <w:ilvl w:val="0"/>
          <w:numId w:val="4"/>
        </w:numPr>
        <w:spacing w:after="120" w:line="240" w:lineRule="auto"/>
        <w:ind w:left="680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Városképi hatás;</w:t>
      </w:r>
    </w:p>
    <w:p w:rsidR="00513071" w:rsidRPr="0081318A" w:rsidRDefault="00513071" w:rsidP="00513071">
      <w:pPr>
        <w:numPr>
          <w:ilvl w:val="0"/>
          <w:numId w:val="4"/>
        </w:numPr>
        <w:spacing w:after="120" w:line="240" w:lineRule="auto"/>
        <w:ind w:left="680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Kertépítészeti, kertészeti érték;</w:t>
      </w:r>
    </w:p>
    <w:p w:rsidR="00513071" w:rsidRPr="0081318A" w:rsidRDefault="00314107" w:rsidP="00513071">
      <w:pPr>
        <w:numPr>
          <w:ilvl w:val="0"/>
          <w:numId w:val="4"/>
        </w:numPr>
        <w:spacing w:after="120" w:line="240" w:lineRule="auto"/>
        <w:ind w:left="680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P</w:t>
      </w:r>
      <w:r w:rsidR="00513071" w:rsidRPr="0081318A">
        <w:rPr>
          <w:rFonts w:ascii="Times New Roman" w:eastAsia="Times New Roman" w:hAnsi="Times New Roman" w:cs="Times New Roman"/>
          <w:lang w:eastAsia="hu-HU"/>
        </w:rPr>
        <w:t>énzügyi megvalósíthatóság;</w:t>
      </w:r>
    </w:p>
    <w:p w:rsidR="00513071" w:rsidRPr="0081318A" w:rsidRDefault="00513071" w:rsidP="00513071">
      <w:pPr>
        <w:spacing w:after="120" w:line="240" w:lineRule="auto"/>
        <w:ind w:left="680"/>
        <w:jc w:val="both"/>
        <w:rPr>
          <w:rFonts w:ascii="Times New Roman" w:eastAsia="Times New Roman" w:hAnsi="Times New Roman" w:cs="Times New Roman"/>
          <w:lang w:eastAsia="hu-HU"/>
        </w:rPr>
      </w:pPr>
    </w:p>
    <w:p w:rsidR="00314107" w:rsidRPr="0081318A" w:rsidRDefault="00314107" w:rsidP="003141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u w:val="single"/>
          <w:lang w:eastAsia="hu-HU"/>
        </w:rPr>
        <w:t>Támogatási szerződés</w:t>
      </w:r>
    </w:p>
    <w:p w:rsidR="00314107" w:rsidRPr="0081318A" w:rsidRDefault="00314107" w:rsidP="0031410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 Támogatási szerződés aláírására rendelkezésre álló időpontokról telefonon kap tájékoztatást minden eredményes pályázó.</w:t>
      </w:r>
    </w:p>
    <w:p w:rsidR="00513071" w:rsidRPr="0081318A" w:rsidRDefault="00513071" w:rsidP="00513071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513071" w:rsidRPr="0081318A" w:rsidRDefault="00513071" w:rsidP="00513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81318A">
        <w:rPr>
          <w:rFonts w:ascii="Times New Roman" w:eastAsia="Times New Roman" w:hAnsi="Times New Roman" w:cs="Times New Roman"/>
          <w:b/>
          <w:u w:val="single"/>
          <w:lang w:eastAsia="hu-HU"/>
        </w:rPr>
        <w:t>A pályázati összeggel való elszámolás</w:t>
      </w:r>
    </w:p>
    <w:p w:rsidR="00513071" w:rsidRPr="0081318A" w:rsidRDefault="00513071" w:rsidP="005130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 xml:space="preserve">Az Alapítvány a nyertes pályázókkal támogatási szerződést köt, melyben részletesen szabályozza a kapott támogatással való elszámolás feltételeit. </w:t>
      </w:r>
    </w:p>
    <w:p w:rsidR="00513071" w:rsidRPr="0081318A" w:rsidRDefault="00513071" w:rsidP="005130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 xml:space="preserve">A pályázaton kapott támogatás </w:t>
      </w:r>
      <w:r w:rsidRPr="0081318A">
        <w:rPr>
          <w:rFonts w:ascii="Times New Roman" w:eastAsia="Times New Roman" w:hAnsi="Times New Roman" w:cs="Times New Roman"/>
          <w:b/>
          <w:lang w:eastAsia="hu-HU"/>
        </w:rPr>
        <w:t>pénzügyi elszámolásának benyújtási határideje:</w:t>
      </w:r>
      <w:r w:rsidRPr="0081318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81318A">
        <w:rPr>
          <w:rFonts w:ascii="Times New Roman" w:eastAsia="Times New Roman" w:hAnsi="Times New Roman" w:cs="Times New Roman"/>
          <w:b/>
          <w:i/>
          <w:lang w:eastAsia="hu-HU"/>
        </w:rPr>
        <w:t>2017. január 31.</w:t>
      </w:r>
    </w:p>
    <w:p w:rsidR="00513071" w:rsidRPr="0081318A" w:rsidRDefault="00513071" w:rsidP="005130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Az elszámolást a Balatonfűzfőért Alapítvány vezetőjének címére kell benyújtani, postai úton. (Gyurkovics Ágnes,8175 Balatonfűzfő, Zrínyi u.60.)</w:t>
      </w:r>
    </w:p>
    <w:p w:rsidR="00513071" w:rsidRPr="0081318A" w:rsidRDefault="00513071" w:rsidP="005130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513071" w:rsidRPr="0081318A" w:rsidRDefault="00513071" w:rsidP="0051307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81318A">
        <w:rPr>
          <w:rFonts w:ascii="Times New Roman" w:eastAsia="Times New Roman" w:hAnsi="Times New Roman" w:cs="Times New Roman"/>
          <w:lang w:eastAsia="hu-HU"/>
        </w:rPr>
        <w:t>Amennyiben a pályázó hiányosan nyújtja be a pályázat pénzügyi elszámolását, az Alapítvány munkatársa a pályázót hiánypótlásra szólítja fel.</w:t>
      </w:r>
      <w:r w:rsidRPr="0081318A">
        <w:rPr>
          <w:rFonts w:ascii="Times New Roman" w:eastAsia="Times New Roman" w:hAnsi="Times New Roman" w:cs="Times New Roman"/>
          <w:b/>
          <w:lang w:eastAsia="hu-HU"/>
        </w:rPr>
        <w:t xml:space="preserve"> A hiánypótlás elvégzésére 1 alkalommal van lehetőség és 5 munkanap áll rendelkezésre.</w:t>
      </w:r>
    </w:p>
    <w:p w:rsidR="00513071" w:rsidRPr="0081318A" w:rsidRDefault="00513071" w:rsidP="005130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:rsidR="00513071" w:rsidRPr="0081318A" w:rsidRDefault="00513071" w:rsidP="005130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513071" w:rsidRPr="0081318A" w:rsidRDefault="00513071" w:rsidP="00513071">
      <w:pPr>
        <w:rPr>
          <w:rFonts w:ascii="Times New Roman" w:hAnsi="Times New Roman" w:cs="Times New Roman"/>
        </w:rPr>
      </w:pPr>
    </w:p>
    <w:p w:rsidR="00513071" w:rsidRPr="0081318A" w:rsidRDefault="00513071" w:rsidP="005130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C82D8D" w:rsidRPr="0081318A" w:rsidRDefault="00C82D8D">
      <w:pPr>
        <w:rPr>
          <w:rFonts w:ascii="Times New Roman" w:hAnsi="Times New Roman" w:cs="Times New Roman"/>
        </w:rPr>
      </w:pPr>
    </w:p>
    <w:sectPr w:rsidR="00C82D8D" w:rsidRPr="0081318A" w:rsidSect="00357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09A5"/>
    <w:multiLevelType w:val="hybridMultilevel"/>
    <w:tmpl w:val="7F3ED4EC"/>
    <w:lvl w:ilvl="0" w:tplc="D384E584">
      <w:start w:val="1"/>
      <w:numFmt w:val="bullet"/>
      <w:lvlText w:val=""/>
      <w:lvlJc w:val="left"/>
      <w:pPr>
        <w:ind w:left="108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1">
    <w:nsid w:val="16445CF4"/>
    <w:multiLevelType w:val="multilevel"/>
    <w:tmpl w:val="9F6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8026C"/>
    <w:multiLevelType w:val="hybridMultilevel"/>
    <w:tmpl w:val="4FEEB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8709B7"/>
    <w:multiLevelType w:val="hybridMultilevel"/>
    <w:tmpl w:val="6C12848C"/>
    <w:lvl w:ilvl="0" w:tplc="20409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A166D2"/>
    <w:multiLevelType w:val="multilevel"/>
    <w:tmpl w:val="84E0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hyphenationZone w:val="425"/>
  <w:characterSpacingControl w:val="doNotCompress"/>
  <w:compat/>
  <w:rsids>
    <w:rsidRoot w:val="0001466F"/>
    <w:rsid w:val="000072DE"/>
    <w:rsid w:val="0001466F"/>
    <w:rsid w:val="000165DF"/>
    <w:rsid w:val="0003284B"/>
    <w:rsid w:val="00082246"/>
    <w:rsid w:val="000A4644"/>
    <w:rsid w:val="000C0ACC"/>
    <w:rsid w:val="000E72E2"/>
    <w:rsid w:val="000F07FE"/>
    <w:rsid w:val="000F1305"/>
    <w:rsid w:val="001038BD"/>
    <w:rsid w:val="001140B0"/>
    <w:rsid w:val="00135566"/>
    <w:rsid w:val="00177CE9"/>
    <w:rsid w:val="00187091"/>
    <w:rsid w:val="001A5EF5"/>
    <w:rsid w:val="001B5452"/>
    <w:rsid w:val="001B5819"/>
    <w:rsid w:val="001E7223"/>
    <w:rsid w:val="001F0690"/>
    <w:rsid w:val="001F7BF9"/>
    <w:rsid w:val="0024574F"/>
    <w:rsid w:val="0025337A"/>
    <w:rsid w:val="002708E0"/>
    <w:rsid w:val="002867A5"/>
    <w:rsid w:val="00314107"/>
    <w:rsid w:val="00321DCB"/>
    <w:rsid w:val="00332612"/>
    <w:rsid w:val="00352EA0"/>
    <w:rsid w:val="003553DB"/>
    <w:rsid w:val="003579F3"/>
    <w:rsid w:val="00365D8E"/>
    <w:rsid w:val="00370A95"/>
    <w:rsid w:val="00374FB7"/>
    <w:rsid w:val="003767BE"/>
    <w:rsid w:val="003809DD"/>
    <w:rsid w:val="003816CE"/>
    <w:rsid w:val="00387439"/>
    <w:rsid w:val="003926F0"/>
    <w:rsid w:val="00392F48"/>
    <w:rsid w:val="003D4BD4"/>
    <w:rsid w:val="003D5084"/>
    <w:rsid w:val="0040221D"/>
    <w:rsid w:val="0041734A"/>
    <w:rsid w:val="00424B95"/>
    <w:rsid w:val="00450EB9"/>
    <w:rsid w:val="004557C4"/>
    <w:rsid w:val="004B66A0"/>
    <w:rsid w:val="004C7DC6"/>
    <w:rsid w:val="004E0425"/>
    <w:rsid w:val="004F42C9"/>
    <w:rsid w:val="004F7FB5"/>
    <w:rsid w:val="005071FA"/>
    <w:rsid w:val="00513071"/>
    <w:rsid w:val="00537776"/>
    <w:rsid w:val="00546AE6"/>
    <w:rsid w:val="00575DDA"/>
    <w:rsid w:val="005811A5"/>
    <w:rsid w:val="00581B4A"/>
    <w:rsid w:val="00594090"/>
    <w:rsid w:val="00594180"/>
    <w:rsid w:val="005D0C9B"/>
    <w:rsid w:val="005D7A9D"/>
    <w:rsid w:val="00600D70"/>
    <w:rsid w:val="00655AF5"/>
    <w:rsid w:val="00680EF6"/>
    <w:rsid w:val="006A7449"/>
    <w:rsid w:val="006D2C17"/>
    <w:rsid w:val="006F7942"/>
    <w:rsid w:val="007075C9"/>
    <w:rsid w:val="0071173C"/>
    <w:rsid w:val="00717274"/>
    <w:rsid w:val="0078252C"/>
    <w:rsid w:val="007A4B7F"/>
    <w:rsid w:val="007B4821"/>
    <w:rsid w:val="00805ED7"/>
    <w:rsid w:val="00812CEB"/>
    <w:rsid w:val="0081318A"/>
    <w:rsid w:val="008232F0"/>
    <w:rsid w:val="00823D78"/>
    <w:rsid w:val="00834CA5"/>
    <w:rsid w:val="00844832"/>
    <w:rsid w:val="00850FA6"/>
    <w:rsid w:val="00851B48"/>
    <w:rsid w:val="008633A2"/>
    <w:rsid w:val="00867A02"/>
    <w:rsid w:val="008A2F47"/>
    <w:rsid w:val="008A49FB"/>
    <w:rsid w:val="008B3F73"/>
    <w:rsid w:val="008B5D67"/>
    <w:rsid w:val="008B6038"/>
    <w:rsid w:val="00912E75"/>
    <w:rsid w:val="009251BD"/>
    <w:rsid w:val="00937320"/>
    <w:rsid w:val="00952135"/>
    <w:rsid w:val="009948B3"/>
    <w:rsid w:val="009B70BF"/>
    <w:rsid w:val="009B7AD5"/>
    <w:rsid w:val="009E32C8"/>
    <w:rsid w:val="009F3E50"/>
    <w:rsid w:val="00A06F30"/>
    <w:rsid w:val="00A153D8"/>
    <w:rsid w:val="00A17F99"/>
    <w:rsid w:val="00A24538"/>
    <w:rsid w:val="00A6295C"/>
    <w:rsid w:val="00AA0AEE"/>
    <w:rsid w:val="00AD2A85"/>
    <w:rsid w:val="00AD2E0E"/>
    <w:rsid w:val="00AD383B"/>
    <w:rsid w:val="00AE37FB"/>
    <w:rsid w:val="00AF390F"/>
    <w:rsid w:val="00AF3F43"/>
    <w:rsid w:val="00AF5F4B"/>
    <w:rsid w:val="00B03956"/>
    <w:rsid w:val="00B052C5"/>
    <w:rsid w:val="00B1536F"/>
    <w:rsid w:val="00B304E1"/>
    <w:rsid w:val="00B3258D"/>
    <w:rsid w:val="00B34027"/>
    <w:rsid w:val="00B42762"/>
    <w:rsid w:val="00B72394"/>
    <w:rsid w:val="00B964FF"/>
    <w:rsid w:val="00C06C2B"/>
    <w:rsid w:val="00C14F48"/>
    <w:rsid w:val="00C31E37"/>
    <w:rsid w:val="00C46F39"/>
    <w:rsid w:val="00C80666"/>
    <w:rsid w:val="00C82D8D"/>
    <w:rsid w:val="00C8457B"/>
    <w:rsid w:val="00CC1907"/>
    <w:rsid w:val="00D0049B"/>
    <w:rsid w:val="00D34CD1"/>
    <w:rsid w:val="00D40B7D"/>
    <w:rsid w:val="00D53054"/>
    <w:rsid w:val="00D6129B"/>
    <w:rsid w:val="00D77B04"/>
    <w:rsid w:val="00D94035"/>
    <w:rsid w:val="00D95D84"/>
    <w:rsid w:val="00DA6E3B"/>
    <w:rsid w:val="00DD5368"/>
    <w:rsid w:val="00DE6BCE"/>
    <w:rsid w:val="00DF6630"/>
    <w:rsid w:val="00DF68FE"/>
    <w:rsid w:val="00E03D1A"/>
    <w:rsid w:val="00E0649E"/>
    <w:rsid w:val="00E278A9"/>
    <w:rsid w:val="00E33F1D"/>
    <w:rsid w:val="00E97F75"/>
    <w:rsid w:val="00EC7285"/>
    <w:rsid w:val="00F069C5"/>
    <w:rsid w:val="00F070B3"/>
    <w:rsid w:val="00F12D2B"/>
    <w:rsid w:val="00F15F20"/>
    <w:rsid w:val="00F23ED7"/>
    <w:rsid w:val="00F32959"/>
    <w:rsid w:val="00F51F94"/>
    <w:rsid w:val="00F62F83"/>
    <w:rsid w:val="00F74400"/>
    <w:rsid w:val="00F859B9"/>
    <w:rsid w:val="00FC05C5"/>
    <w:rsid w:val="00FC24E3"/>
    <w:rsid w:val="00FC5EE6"/>
    <w:rsid w:val="00FE33C8"/>
    <w:rsid w:val="00FF0819"/>
    <w:rsid w:val="00FF159D"/>
    <w:rsid w:val="00FF5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79F3"/>
  </w:style>
  <w:style w:type="paragraph" w:styleId="Cmsor1">
    <w:name w:val="heading 1"/>
    <w:basedOn w:val="Norml"/>
    <w:link w:val="Cmsor1Char"/>
    <w:uiPriority w:val="9"/>
    <w:qFormat/>
    <w:rsid w:val="00014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1466F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1466F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01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1466F"/>
    <w:rPr>
      <w:b/>
      <w:bCs/>
    </w:rPr>
  </w:style>
  <w:style w:type="paragraph" w:styleId="Listaszerbekezds">
    <w:name w:val="List Paragraph"/>
    <w:basedOn w:val="Norml"/>
    <w:uiPriority w:val="34"/>
    <w:qFormat/>
    <w:rsid w:val="0001466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D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D5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9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603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Mátyás</dc:creator>
  <cp:keywords/>
  <dc:description/>
  <cp:lastModifiedBy>pc02</cp:lastModifiedBy>
  <cp:revision>16</cp:revision>
  <cp:lastPrinted>2016-04-08T06:57:00Z</cp:lastPrinted>
  <dcterms:created xsi:type="dcterms:W3CDTF">2016-03-07T13:59:00Z</dcterms:created>
  <dcterms:modified xsi:type="dcterms:W3CDTF">2016-04-08T06:57:00Z</dcterms:modified>
</cp:coreProperties>
</file>