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90F" w:rsidRDefault="003A690F" w:rsidP="00BE61B8">
      <w:pPr>
        <w:spacing w:after="0" w:line="240" w:lineRule="auto"/>
        <w:rPr>
          <w:b/>
        </w:rPr>
      </w:pPr>
    </w:p>
    <w:tbl>
      <w:tblPr>
        <w:tblW w:w="9276" w:type="dxa"/>
        <w:tblLook w:val="01E0" w:firstRow="1" w:lastRow="1" w:firstColumn="1" w:lastColumn="1" w:noHBand="0" w:noVBand="0"/>
      </w:tblPr>
      <w:tblGrid>
        <w:gridCol w:w="4569"/>
        <w:gridCol w:w="1083"/>
        <w:gridCol w:w="3624"/>
      </w:tblGrid>
      <w:tr w:rsidR="00F50D48" w:rsidRPr="00816E29" w:rsidTr="00036A1A">
        <w:trPr>
          <w:trHeight w:val="352"/>
        </w:trPr>
        <w:tc>
          <w:tcPr>
            <w:tcW w:w="4569" w:type="dxa"/>
          </w:tcPr>
          <w:p w:rsidR="00F50D48" w:rsidRPr="00816E29" w:rsidRDefault="00F50D48" w:rsidP="00902DA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16E29">
              <w:rPr>
                <w:rFonts w:ascii="Arial" w:hAnsi="Arial" w:cs="Arial"/>
                <w:b/>
                <w:sz w:val="24"/>
                <w:szCs w:val="24"/>
              </w:rPr>
              <w:t>Ügyiratszám</w:t>
            </w:r>
            <w:r w:rsidRPr="00816E29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A60D8F" w:rsidRPr="00A60D8F">
              <w:rPr>
                <w:rFonts w:ascii="Arial" w:hAnsi="Arial" w:cs="Arial"/>
                <w:sz w:val="24"/>
                <w:szCs w:val="24"/>
              </w:rPr>
              <w:t>VEB/002/00038</w:t>
            </w:r>
            <w:r w:rsidR="00A60D8F">
              <w:rPr>
                <w:rFonts w:ascii="Arial" w:hAnsi="Arial" w:cs="Arial"/>
                <w:sz w:val="24"/>
                <w:szCs w:val="24"/>
              </w:rPr>
              <w:t>-2</w:t>
            </w:r>
            <w:bookmarkStart w:id="0" w:name="_GoBack"/>
            <w:bookmarkEnd w:id="0"/>
            <w:r w:rsidR="00A60D8F" w:rsidRPr="00A60D8F">
              <w:rPr>
                <w:rFonts w:ascii="Arial" w:hAnsi="Arial" w:cs="Arial"/>
                <w:sz w:val="24"/>
                <w:szCs w:val="24"/>
              </w:rPr>
              <w:t>/2017</w:t>
            </w:r>
          </w:p>
        </w:tc>
        <w:tc>
          <w:tcPr>
            <w:tcW w:w="1083" w:type="dxa"/>
          </w:tcPr>
          <w:p w:rsidR="00F50D48" w:rsidRPr="00816E29" w:rsidRDefault="00F50D48" w:rsidP="00036A1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24" w:type="dxa"/>
          </w:tcPr>
          <w:p w:rsidR="00F50D48" w:rsidRPr="00816E29" w:rsidRDefault="00F50D48" w:rsidP="00036A1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816E29">
              <w:rPr>
                <w:rFonts w:ascii="Arial" w:hAnsi="Arial" w:cs="Arial"/>
                <w:b/>
                <w:bCs/>
                <w:sz w:val="24"/>
                <w:szCs w:val="24"/>
              </w:rPr>
              <w:t>Tárgy:</w:t>
            </w:r>
            <w:r w:rsidRPr="00816E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9318E9">
              <w:rPr>
                <w:rFonts w:ascii="Arial" w:hAnsi="Arial" w:cs="Arial"/>
                <w:bCs/>
                <w:sz w:val="24"/>
                <w:szCs w:val="24"/>
              </w:rPr>
              <w:t>II. fokú hőségriasztás</w:t>
            </w:r>
          </w:p>
        </w:tc>
      </w:tr>
      <w:tr w:rsidR="00F50D48" w:rsidTr="00036A1A">
        <w:trPr>
          <w:trHeight w:val="352"/>
        </w:trPr>
        <w:tc>
          <w:tcPr>
            <w:tcW w:w="4569" w:type="dxa"/>
            <w:hideMark/>
          </w:tcPr>
          <w:p w:rsidR="00F50D48" w:rsidRDefault="00F50D48" w:rsidP="00902D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Ügyintéző: </w:t>
            </w:r>
            <w:r w:rsidR="00A60D8F">
              <w:rPr>
                <w:rFonts w:ascii="Arial" w:hAnsi="Arial" w:cs="Arial"/>
                <w:sz w:val="24"/>
                <w:szCs w:val="24"/>
              </w:rPr>
              <w:t>Huszár Péter alezredes</w:t>
            </w:r>
          </w:p>
        </w:tc>
        <w:tc>
          <w:tcPr>
            <w:tcW w:w="1083" w:type="dxa"/>
          </w:tcPr>
          <w:p w:rsidR="00F50D48" w:rsidRDefault="00F50D48" w:rsidP="00036A1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24" w:type="dxa"/>
            <w:hideMark/>
          </w:tcPr>
          <w:p w:rsidR="00F50D48" w:rsidRPr="00702D7C" w:rsidRDefault="00F50D48" w:rsidP="00036A1A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Hiv. szám:</w:t>
            </w:r>
            <w:r w:rsidR="009318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318E9" w:rsidRPr="009318E9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</w:p>
        </w:tc>
      </w:tr>
    </w:tbl>
    <w:p w:rsidR="00F50D48" w:rsidRPr="00702D7C" w:rsidRDefault="00F50D48" w:rsidP="00F50D4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Telefon: </w:t>
      </w:r>
      <w:r w:rsidR="00A60D8F">
        <w:rPr>
          <w:rFonts w:ascii="Arial" w:hAnsi="Arial" w:cs="Arial"/>
          <w:sz w:val="24"/>
          <w:szCs w:val="24"/>
        </w:rPr>
        <w:t>30/308-5282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Melléklet:</w:t>
      </w:r>
      <w:r w:rsidR="009318E9">
        <w:rPr>
          <w:rFonts w:ascii="Arial" w:hAnsi="Arial" w:cs="Arial"/>
          <w:b/>
          <w:sz w:val="24"/>
          <w:szCs w:val="24"/>
        </w:rPr>
        <w:t xml:space="preserve"> </w:t>
      </w:r>
      <w:r w:rsidR="009318E9" w:rsidRPr="009318E9">
        <w:rPr>
          <w:rFonts w:ascii="Arial" w:hAnsi="Arial" w:cs="Arial"/>
          <w:sz w:val="24"/>
          <w:szCs w:val="24"/>
        </w:rPr>
        <w:t xml:space="preserve">- </w:t>
      </w:r>
    </w:p>
    <w:p w:rsidR="00816E29" w:rsidRPr="00816E29" w:rsidRDefault="00816E29" w:rsidP="00BE61B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60FC4" w:rsidRDefault="00860FC4" w:rsidP="009244E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318E9" w:rsidRDefault="009318E9" w:rsidP="009318E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318E9" w:rsidRPr="00816E29" w:rsidRDefault="009318E9" w:rsidP="009318E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Veszprém Megyei Járási Helyi Védelmi Bizottság elnöke részére</w:t>
      </w:r>
    </w:p>
    <w:p w:rsidR="009318E9" w:rsidRPr="00816E29" w:rsidRDefault="009318E9" w:rsidP="009318E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318E9" w:rsidRPr="00816E29" w:rsidRDefault="009318E9" w:rsidP="009318E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Székhelyén</w:t>
      </w:r>
    </w:p>
    <w:p w:rsidR="009318E9" w:rsidRPr="00816E29" w:rsidRDefault="009318E9" w:rsidP="009318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18E9" w:rsidRPr="00816E29" w:rsidRDefault="009318E9" w:rsidP="009318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18E9" w:rsidRDefault="009318E9" w:rsidP="009318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18E9" w:rsidRDefault="009318E9" w:rsidP="009318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318E9" w:rsidRPr="00816E29" w:rsidRDefault="009318E9" w:rsidP="009318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16E29">
        <w:rPr>
          <w:rFonts w:ascii="Arial" w:hAnsi="Arial" w:cs="Arial"/>
          <w:b/>
          <w:sz w:val="24"/>
          <w:szCs w:val="24"/>
        </w:rPr>
        <w:t xml:space="preserve">Tisztelt </w:t>
      </w:r>
      <w:r>
        <w:rPr>
          <w:rFonts w:ascii="Arial" w:hAnsi="Arial" w:cs="Arial"/>
          <w:b/>
          <w:sz w:val="24"/>
          <w:szCs w:val="24"/>
        </w:rPr>
        <w:t>Elnök Asszony/Úrhölgy/Ú</w:t>
      </w:r>
      <w:r w:rsidRPr="00816E29">
        <w:rPr>
          <w:rFonts w:ascii="Arial" w:hAnsi="Arial" w:cs="Arial"/>
          <w:b/>
          <w:sz w:val="24"/>
          <w:szCs w:val="24"/>
        </w:rPr>
        <w:t>r!</w:t>
      </w:r>
    </w:p>
    <w:p w:rsidR="009318E9" w:rsidRPr="00816E29" w:rsidRDefault="009318E9" w:rsidP="009318E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318E9" w:rsidRDefault="009318E9" w:rsidP="009318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Tájékoztatom, hogy az </w:t>
      </w:r>
      <w:proofErr w:type="gramStart"/>
      <w:r w:rsidR="00A60D8F">
        <w:rPr>
          <w:rFonts w:ascii="Arial" w:hAnsi="Arial" w:cs="Arial"/>
          <w:sz w:val="24"/>
          <w:szCs w:val="24"/>
        </w:rPr>
        <w:t xml:space="preserve">országos  </w:t>
      </w:r>
      <w:proofErr w:type="spellStart"/>
      <w:r w:rsidR="00A60D8F">
        <w:rPr>
          <w:rFonts w:ascii="Arial" w:hAnsi="Arial" w:cs="Arial"/>
          <w:sz w:val="24"/>
          <w:szCs w:val="24"/>
        </w:rPr>
        <w:t>tisztifőorvosi</w:t>
      </w:r>
      <w:proofErr w:type="spellEnd"/>
      <w:proofErr w:type="gramEnd"/>
      <w:r w:rsidR="00A60D8F">
        <w:rPr>
          <w:rFonts w:ascii="Arial" w:hAnsi="Arial" w:cs="Arial"/>
          <w:sz w:val="24"/>
          <w:szCs w:val="24"/>
        </w:rPr>
        <w:t xml:space="preserve"> feladatokért felelős helyettes államtitkár az </w:t>
      </w:r>
      <w:r w:rsidR="00902DA1" w:rsidRPr="00902DA1">
        <w:rPr>
          <w:rFonts w:ascii="Arial" w:hAnsi="Arial" w:cs="Arial"/>
          <w:sz w:val="24"/>
          <w:szCs w:val="24"/>
        </w:rPr>
        <w:t>előrejelzése</w:t>
      </w:r>
      <w:r w:rsidR="00A60D8F">
        <w:rPr>
          <w:rFonts w:ascii="Arial" w:hAnsi="Arial" w:cs="Arial"/>
          <w:sz w:val="24"/>
          <w:szCs w:val="24"/>
        </w:rPr>
        <w:t>k</w:t>
      </w:r>
      <w:r w:rsidR="00902DA1" w:rsidRPr="00902DA1">
        <w:rPr>
          <w:rFonts w:ascii="Arial" w:hAnsi="Arial" w:cs="Arial"/>
          <w:sz w:val="24"/>
          <w:szCs w:val="24"/>
        </w:rPr>
        <w:t xml:space="preserve"> alapjá</w:t>
      </w:r>
      <w:r w:rsidR="00A60D8F">
        <w:rPr>
          <w:rFonts w:ascii="Arial" w:hAnsi="Arial" w:cs="Arial"/>
          <w:sz w:val="24"/>
          <w:szCs w:val="24"/>
        </w:rPr>
        <w:t>n 2017. június 22. (csütörtök) 00 órától június 26. (hétfő) 24</w:t>
      </w:r>
      <w:r w:rsidR="00902DA1" w:rsidRPr="00902DA1">
        <w:rPr>
          <w:rFonts w:ascii="Arial" w:hAnsi="Arial" w:cs="Arial"/>
          <w:sz w:val="24"/>
          <w:szCs w:val="24"/>
        </w:rPr>
        <w:t xml:space="preserve"> óráig másodfokú hőségriasztást ad</w:t>
      </w:r>
      <w:r w:rsidR="00902DA1">
        <w:rPr>
          <w:rFonts w:ascii="Arial" w:hAnsi="Arial" w:cs="Arial"/>
          <w:sz w:val="24"/>
          <w:szCs w:val="24"/>
        </w:rPr>
        <w:t>ott</w:t>
      </w:r>
      <w:r w:rsidR="00902DA1" w:rsidRPr="00902DA1">
        <w:rPr>
          <w:rFonts w:ascii="Arial" w:hAnsi="Arial" w:cs="Arial"/>
          <w:sz w:val="24"/>
          <w:szCs w:val="24"/>
        </w:rPr>
        <w:t xml:space="preserve"> ki.</w:t>
      </w:r>
    </w:p>
    <w:p w:rsidR="009318E9" w:rsidRDefault="009318E9" w:rsidP="009318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18E9" w:rsidRPr="0042295C" w:rsidRDefault="009476B2" w:rsidP="009318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tavalyi </w:t>
      </w:r>
      <w:proofErr w:type="gramStart"/>
      <w:r>
        <w:rPr>
          <w:rFonts w:ascii="Arial" w:hAnsi="Arial" w:cs="Arial"/>
          <w:sz w:val="24"/>
          <w:szCs w:val="24"/>
        </w:rPr>
        <w:t>év hasonló</w:t>
      </w:r>
      <w:proofErr w:type="gramEnd"/>
      <w:r>
        <w:rPr>
          <w:rFonts w:ascii="Arial" w:hAnsi="Arial" w:cs="Arial"/>
          <w:sz w:val="24"/>
          <w:szCs w:val="24"/>
        </w:rPr>
        <w:t xml:space="preserve"> időszakában adott ajánlásnak megfelelően, az a</w:t>
      </w:r>
      <w:r w:rsidR="009318E9" w:rsidRPr="0042295C">
        <w:rPr>
          <w:rFonts w:ascii="Arial" w:hAnsi="Arial" w:cs="Arial"/>
          <w:sz w:val="24"/>
          <w:szCs w:val="24"/>
        </w:rPr>
        <w:t>lábbiakban szeretném tájékoztatni néhány</w:t>
      </w:r>
      <w:r w:rsidR="009318E9">
        <w:rPr>
          <w:rFonts w:ascii="Arial" w:hAnsi="Arial" w:cs="Arial"/>
          <w:sz w:val="24"/>
          <w:szCs w:val="24"/>
        </w:rPr>
        <w:t>,</w:t>
      </w:r>
      <w:r w:rsidR="009318E9" w:rsidRPr="0042295C">
        <w:rPr>
          <w:rFonts w:ascii="Arial" w:hAnsi="Arial" w:cs="Arial"/>
          <w:sz w:val="24"/>
          <w:szCs w:val="24"/>
        </w:rPr>
        <w:t xml:space="preserve"> a hőségriasztással kapcsolatos fontosabb információról.</w:t>
      </w:r>
    </w:p>
    <w:p w:rsidR="009318E9" w:rsidRDefault="009318E9" w:rsidP="009318E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318E9" w:rsidRPr="00716EA8" w:rsidRDefault="009318E9" w:rsidP="009318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6EA8">
        <w:rPr>
          <w:rFonts w:ascii="Arial" w:hAnsi="Arial" w:cs="Arial"/>
          <w:bCs/>
          <w:sz w:val="24"/>
          <w:szCs w:val="24"/>
        </w:rPr>
        <w:t>A hősé</w:t>
      </w:r>
      <w:r>
        <w:rPr>
          <w:rFonts w:ascii="Arial" w:hAnsi="Arial" w:cs="Arial"/>
          <w:bCs/>
          <w:sz w:val="24"/>
          <w:szCs w:val="24"/>
        </w:rPr>
        <w:t>griasztás fokozatai</w:t>
      </w:r>
      <w:r w:rsidRPr="00716EA8">
        <w:rPr>
          <w:rFonts w:ascii="Arial" w:hAnsi="Arial" w:cs="Arial"/>
          <w:bCs/>
          <w:sz w:val="24"/>
          <w:szCs w:val="24"/>
        </w:rPr>
        <w:t>:</w:t>
      </w:r>
      <w:r w:rsidRPr="00716EA8">
        <w:rPr>
          <w:rFonts w:ascii="Arial" w:hAnsi="Arial" w:cs="Arial"/>
          <w:sz w:val="24"/>
          <w:szCs w:val="24"/>
        </w:rPr>
        <w:t xml:space="preserve"> </w:t>
      </w:r>
    </w:p>
    <w:p w:rsidR="009318E9" w:rsidRPr="0042295C" w:rsidRDefault="009318E9" w:rsidP="009318E9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295C">
        <w:rPr>
          <w:rFonts w:ascii="Arial" w:hAnsi="Arial" w:cs="Arial"/>
          <w:b/>
          <w:sz w:val="24"/>
          <w:szCs w:val="24"/>
        </w:rPr>
        <w:t>Figyelmeztető jelzés belső használatra (1. fok)</w:t>
      </w:r>
      <w:r w:rsidRPr="0042295C">
        <w:rPr>
          <w:rFonts w:ascii="Arial" w:hAnsi="Arial" w:cs="Arial"/>
          <w:sz w:val="24"/>
          <w:szCs w:val="24"/>
        </w:rPr>
        <w:t xml:space="preserve">: várhatóan legalább egy napra a halálozás napi értékeinek kb. 15%-os növekedését jelzi előre a rendszer. Ezt a kockázatot az előrejelző rendszer kb. napi 25 </w:t>
      </w:r>
      <w:proofErr w:type="spellStart"/>
      <w:r w:rsidR="0069369C" w:rsidRPr="0042295C">
        <w:rPr>
          <w:rFonts w:ascii="Arial" w:hAnsi="Arial" w:cs="Arial"/>
          <w:sz w:val="24"/>
          <w:szCs w:val="24"/>
          <w:vertAlign w:val="superscript"/>
        </w:rPr>
        <w:t>o</w:t>
      </w:r>
      <w:r w:rsidRPr="0042295C">
        <w:rPr>
          <w:rFonts w:ascii="Arial" w:hAnsi="Arial" w:cs="Arial"/>
          <w:sz w:val="24"/>
          <w:szCs w:val="24"/>
        </w:rPr>
        <w:t>C-os</w:t>
      </w:r>
      <w:proofErr w:type="spellEnd"/>
      <w:r w:rsidRPr="0042295C">
        <w:rPr>
          <w:rFonts w:ascii="Arial" w:hAnsi="Arial" w:cs="Arial"/>
          <w:sz w:val="24"/>
          <w:szCs w:val="24"/>
        </w:rPr>
        <w:t xml:space="preserve">, vagy azt meghaladó középhőmérséklet esetén valószínűsíti. </w:t>
      </w:r>
    </w:p>
    <w:p w:rsidR="009318E9" w:rsidRPr="0042295C" w:rsidRDefault="009318E9" w:rsidP="009318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18E9" w:rsidRPr="0042295C" w:rsidRDefault="009318E9" w:rsidP="009318E9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295C">
        <w:rPr>
          <w:rFonts w:ascii="Arial" w:hAnsi="Arial" w:cs="Arial"/>
          <w:b/>
          <w:sz w:val="24"/>
          <w:szCs w:val="24"/>
        </w:rPr>
        <w:t>Készültség jelzés – riasztás a lakosság számára</w:t>
      </w:r>
      <w:r w:rsidRPr="0042295C">
        <w:rPr>
          <w:rFonts w:ascii="Arial" w:hAnsi="Arial" w:cs="Arial"/>
          <w:sz w:val="24"/>
          <w:szCs w:val="24"/>
        </w:rPr>
        <w:t xml:space="preserve"> </w:t>
      </w:r>
      <w:r w:rsidRPr="0042295C">
        <w:rPr>
          <w:rFonts w:ascii="Arial" w:hAnsi="Arial" w:cs="Arial"/>
          <w:b/>
          <w:sz w:val="24"/>
          <w:szCs w:val="24"/>
        </w:rPr>
        <w:t>(2. fok.)</w:t>
      </w:r>
      <w:r w:rsidRPr="0042295C">
        <w:rPr>
          <w:rFonts w:ascii="Arial" w:hAnsi="Arial" w:cs="Arial"/>
          <w:sz w:val="24"/>
          <w:szCs w:val="24"/>
        </w:rPr>
        <w:t xml:space="preserve">: az előrejelzés szerint várhatóan legalább három egymást követő napra eléri (vagy </w:t>
      </w:r>
      <w:r w:rsidRPr="0042295C">
        <w:rPr>
          <w:rFonts w:ascii="Arial" w:hAnsi="Arial" w:cs="Arial"/>
          <w:sz w:val="24"/>
          <w:szCs w:val="24"/>
        </w:rPr>
        <w:lastRenderedPageBreak/>
        <w:t xml:space="preserve">meghaladja) a napi 25 </w:t>
      </w:r>
      <w:proofErr w:type="spellStart"/>
      <w:r w:rsidR="0069369C" w:rsidRPr="0042295C">
        <w:rPr>
          <w:rFonts w:ascii="Arial" w:hAnsi="Arial" w:cs="Arial"/>
          <w:sz w:val="24"/>
          <w:szCs w:val="24"/>
          <w:vertAlign w:val="superscript"/>
        </w:rPr>
        <w:t>o</w:t>
      </w:r>
      <w:r w:rsidRPr="0042295C">
        <w:rPr>
          <w:rFonts w:ascii="Arial" w:hAnsi="Arial" w:cs="Arial"/>
          <w:sz w:val="24"/>
          <w:szCs w:val="24"/>
        </w:rPr>
        <w:t>C-ot</w:t>
      </w:r>
      <w:proofErr w:type="spellEnd"/>
      <w:r w:rsidRPr="0042295C">
        <w:rPr>
          <w:rFonts w:ascii="Arial" w:hAnsi="Arial" w:cs="Arial"/>
          <w:sz w:val="24"/>
          <w:szCs w:val="24"/>
        </w:rPr>
        <w:t xml:space="preserve"> (kb. 15%-os növekedés a napi halálozásban). További feltétel: legalább egy napra eléri a napi középhőmérséklet a 27 </w:t>
      </w:r>
      <w:proofErr w:type="spellStart"/>
      <w:r w:rsidR="0069369C" w:rsidRPr="0042295C">
        <w:rPr>
          <w:rFonts w:ascii="Arial" w:hAnsi="Arial" w:cs="Arial"/>
          <w:sz w:val="24"/>
          <w:szCs w:val="24"/>
          <w:vertAlign w:val="superscript"/>
        </w:rPr>
        <w:t>o</w:t>
      </w:r>
      <w:r w:rsidRPr="0042295C">
        <w:rPr>
          <w:rFonts w:ascii="Arial" w:hAnsi="Arial" w:cs="Arial"/>
          <w:sz w:val="24"/>
          <w:szCs w:val="24"/>
        </w:rPr>
        <w:t>C-ot</w:t>
      </w:r>
      <w:proofErr w:type="spellEnd"/>
      <w:r w:rsidRPr="0042295C">
        <w:rPr>
          <w:rFonts w:ascii="Arial" w:hAnsi="Arial" w:cs="Arial"/>
          <w:sz w:val="24"/>
          <w:szCs w:val="24"/>
        </w:rPr>
        <w:t xml:space="preserve">, ami pedig kb. 30%-os napi halálozásnövekedésnek felel meg. </w:t>
      </w:r>
    </w:p>
    <w:p w:rsidR="009318E9" w:rsidRPr="0042295C" w:rsidRDefault="009318E9" w:rsidP="009318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18E9" w:rsidRPr="0042295C" w:rsidRDefault="009318E9" w:rsidP="009318E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2295C">
        <w:rPr>
          <w:rFonts w:ascii="Arial" w:hAnsi="Arial" w:cs="Arial"/>
          <w:sz w:val="24"/>
          <w:szCs w:val="24"/>
        </w:rPr>
        <w:t xml:space="preserve">A 2. pontban felsorolt esetekben a magas napi átlaghőmérséklet olyan környezet-egészségügyi kockázatot jelent a lakosság számára, amely </w:t>
      </w:r>
      <w:r w:rsidRPr="00716EA8">
        <w:rPr>
          <w:rFonts w:ascii="Arial" w:hAnsi="Arial" w:cs="Arial"/>
          <w:b/>
          <w:sz w:val="24"/>
          <w:szCs w:val="24"/>
        </w:rPr>
        <w:t>indokolja az egészségügyi ellátó rendszer figyelmeztetését és a lakosság hőhullám alatti rendszeres tájékoztatását a megnövekedett egészségi kockázatokról</w:t>
      </w:r>
      <w:r w:rsidRPr="0042295C">
        <w:rPr>
          <w:rFonts w:ascii="Arial" w:hAnsi="Arial" w:cs="Arial"/>
          <w:sz w:val="24"/>
          <w:szCs w:val="24"/>
        </w:rPr>
        <w:t xml:space="preserve">. </w:t>
      </w:r>
    </w:p>
    <w:p w:rsidR="009318E9" w:rsidRPr="0042295C" w:rsidRDefault="009318E9" w:rsidP="009318E9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295C">
        <w:rPr>
          <w:rFonts w:ascii="Arial" w:hAnsi="Arial" w:cs="Arial"/>
          <w:sz w:val="24"/>
          <w:szCs w:val="24"/>
        </w:rPr>
        <w:t>Mentőszolgálat megyei szervezeteit</w:t>
      </w:r>
      <w:r>
        <w:rPr>
          <w:rFonts w:ascii="Arial" w:hAnsi="Arial" w:cs="Arial"/>
          <w:sz w:val="24"/>
          <w:szCs w:val="24"/>
        </w:rPr>
        <w:t>;</w:t>
      </w:r>
      <w:r w:rsidRPr="0042295C">
        <w:rPr>
          <w:rFonts w:ascii="Arial" w:hAnsi="Arial" w:cs="Arial"/>
          <w:sz w:val="24"/>
          <w:szCs w:val="24"/>
        </w:rPr>
        <w:t xml:space="preserve"> </w:t>
      </w:r>
    </w:p>
    <w:p w:rsidR="009318E9" w:rsidRPr="0042295C" w:rsidRDefault="009318E9" w:rsidP="009318E9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295C">
        <w:rPr>
          <w:rFonts w:ascii="Arial" w:hAnsi="Arial" w:cs="Arial"/>
          <w:sz w:val="24"/>
          <w:szCs w:val="24"/>
        </w:rPr>
        <w:t>A sürgősségi betegellátási rendszert</w:t>
      </w:r>
      <w:r>
        <w:rPr>
          <w:rFonts w:ascii="Arial" w:hAnsi="Arial" w:cs="Arial"/>
          <w:sz w:val="24"/>
          <w:szCs w:val="24"/>
        </w:rPr>
        <w:t>;</w:t>
      </w:r>
      <w:r w:rsidRPr="0042295C">
        <w:rPr>
          <w:rFonts w:ascii="Arial" w:hAnsi="Arial" w:cs="Arial"/>
          <w:sz w:val="24"/>
          <w:szCs w:val="24"/>
        </w:rPr>
        <w:t xml:space="preserve"> </w:t>
      </w:r>
    </w:p>
    <w:p w:rsidR="009318E9" w:rsidRPr="0042295C" w:rsidRDefault="009318E9" w:rsidP="009318E9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295C">
        <w:rPr>
          <w:rFonts w:ascii="Arial" w:hAnsi="Arial" w:cs="Arial"/>
          <w:sz w:val="24"/>
          <w:szCs w:val="24"/>
        </w:rPr>
        <w:t>A megyei kórházakat, különös tekintettel az infarktus és stroke centrumokat</w:t>
      </w:r>
      <w:r>
        <w:rPr>
          <w:rFonts w:ascii="Arial" w:hAnsi="Arial" w:cs="Arial"/>
          <w:sz w:val="24"/>
          <w:szCs w:val="24"/>
        </w:rPr>
        <w:t>;</w:t>
      </w:r>
    </w:p>
    <w:p w:rsidR="009318E9" w:rsidRPr="0042295C" w:rsidRDefault="009318E9" w:rsidP="009318E9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295C">
        <w:rPr>
          <w:rFonts w:ascii="Arial" w:hAnsi="Arial" w:cs="Arial"/>
          <w:sz w:val="24"/>
          <w:szCs w:val="24"/>
        </w:rPr>
        <w:t>Illetékes önkormányzatokat a szociális ellátásban részesülők fokozott gonddal történő ellátására</w:t>
      </w:r>
      <w:r>
        <w:rPr>
          <w:rFonts w:ascii="Arial" w:hAnsi="Arial" w:cs="Arial"/>
          <w:sz w:val="24"/>
          <w:szCs w:val="24"/>
        </w:rPr>
        <w:t>;</w:t>
      </w:r>
      <w:r w:rsidRPr="0042295C">
        <w:rPr>
          <w:rFonts w:ascii="Arial" w:hAnsi="Arial" w:cs="Arial"/>
          <w:sz w:val="24"/>
          <w:szCs w:val="24"/>
        </w:rPr>
        <w:t xml:space="preserve"> </w:t>
      </w:r>
    </w:p>
    <w:p w:rsidR="009318E9" w:rsidRPr="0042295C" w:rsidRDefault="009318E9" w:rsidP="009318E9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295C">
        <w:rPr>
          <w:rFonts w:ascii="Arial" w:hAnsi="Arial" w:cs="Arial"/>
          <w:sz w:val="24"/>
          <w:szCs w:val="24"/>
        </w:rPr>
        <w:t>Köztéri ivóvíz vételi lehetőségek időszakos biztosítása érdekében a szolgáltatót</w:t>
      </w:r>
      <w:r>
        <w:rPr>
          <w:rFonts w:ascii="Arial" w:hAnsi="Arial" w:cs="Arial"/>
          <w:sz w:val="24"/>
          <w:szCs w:val="24"/>
        </w:rPr>
        <w:t>;</w:t>
      </w:r>
    </w:p>
    <w:p w:rsidR="009318E9" w:rsidRPr="0042295C" w:rsidRDefault="009318E9" w:rsidP="009318E9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295C">
        <w:rPr>
          <w:rFonts w:ascii="Arial" w:hAnsi="Arial" w:cs="Arial"/>
          <w:sz w:val="24"/>
          <w:szCs w:val="24"/>
        </w:rPr>
        <w:t>Háziorvosokat a veszélyeztetett korcsoportú lakosság növekvő ellátási problémáira</w:t>
      </w:r>
      <w:r>
        <w:rPr>
          <w:rFonts w:ascii="Arial" w:hAnsi="Arial" w:cs="Arial"/>
          <w:sz w:val="24"/>
          <w:szCs w:val="24"/>
        </w:rPr>
        <w:t>.</w:t>
      </w:r>
      <w:r w:rsidRPr="0042295C">
        <w:rPr>
          <w:rFonts w:ascii="Arial" w:hAnsi="Arial" w:cs="Arial"/>
          <w:sz w:val="24"/>
          <w:szCs w:val="24"/>
        </w:rPr>
        <w:t xml:space="preserve"> </w:t>
      </w:r>
    </w:p>
    <w:p w:rsidR="009318E9" w:rsidRPr="0042295C" w:rsidRDefault="009318E9" w:rsidP="009318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18E9" w:rsidRDefault="009318E9" w:rsidP="009318E9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300DE">
        <w:rPr>
          <w:rFonts w:ascii="Arial" w:hAnsi="Arial" w:cs="Arial"/>
          <w:b/>
          <w:sz w:val="24"/>
          <w:szCs w:val="24"/>
        </w:rPr>
        <w:t>Riadó jelzés</w:t>
      </w:r>
      <w:r w:rsidRPr="008300DE">
        <w:rPr>
          <w:rFonts w:ascii="Arial" w:hAnsi="Arial" w:cs="Arial"/>
          <w:sz w:val="24"/>
          <w:szCs w:val="24"/>
        </w:rPr>
        <w:t xml:space="preserve"> </w:t>
      </w:r>
      <w:r w:rsidRPr="008300DE">
        <w:rPr>
          <w:rFonts w:ascii="Arial" w:hAnsi="Arial" w:cs="Arial"/>
          <w:b/>
          <w:sz w:val="24"/>
          <w:szCs w:val="24"/>
        </w:rPr>
        <w:t>(3. fok)</w:t>
      </w:r>
      <w:r w:rsidRPr="008300DE">
        <w:rPr>
          <w:rFonts w:ascii="Arial" w:hAnsi="Arial" w:cs="Arial"/>
          <w:sz w:val="24"/>
          <w:szCs w:val="24"/>
        </w:rPr>
        <w:t xml:space="preserve">: Amennyiben várhatóan legalább három egymást követő napra eléri a napi középhőmérséklet a 27 </w:t>
      </w:r>
      <w:proofErr w:type="spellStart"/>
      <w:r w:rsidR="0069369C" w:rsidRPr="008300DE">
        <w:rPr>
          <w:rFonts w:ascii="Arial" w:hAnsi="Arial" w:cs="Arial"/>
          <w:sz w:val="24"/>
          <w:szCs w:val="24"/>
          <w:vertAlign w:val="superscript"/>
        </w:rPr>
        <w:t>o</w:t>
      </w:r>
      <w:r w:rsidRPr="008300DE">
        <w:rPr>
          <w:rFonts w:ascii="Arial" w:hAnsi="Arial" w:cs="Arial"/>
          <w:sz w:val="24"/>
          <w:szCs w:val="24"/>
        </w:rPr>
        <w:t>C-ot</w:t>
      </w:r>
      <w:proofErr w:type="spellEnd"/>
      <w:r w:rsidRPr="008300DE">
        <w:rPr>
          <w:rFonts w:ascii="Arial" w:hAnsi="Arial" w:cs="Arial"/>
          <w:sz w:val="24"/>
          <w:szCs w:val="24"/>
        </w:rPr>
        <w:t xml:space="preserve"> (kb. 30%-os a napi halálozásban). </w:t>
      </w:r>
    </w:p>
    <w:p w:rsidR="009318E9" w:rsidRPr="008300DE" w:rsidRDefault="009318E9" w:rsidP="009318E9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9318E9" w:rsidRDefault="009318E9" w:rsidP="009318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295C">
        <w:rPr>
          <w:rFonts w:ascii="Arial" w:hAnsi="Arial" w:cs="Arial"/>
          <w:sz w:val="24"/>
          <w:szCs w:val="24"/>
        </w:rPr>
        <w:t xml:space="preserve">A </w:t>
      </w:r>
      <w:r w:rsidR="00902DA1">
        <w:rPr>
          <w:rFonts w:ascii="Arial" w:hAnsi="Arial" w:cs="Arial"/>
          <w:sz w:val="24"/>
          <w:szCs w:val="24"/>
        </w:rPr>
        <w:t>h</w:t>
      </w:r>
      <w:r w:rsidRPr="0042295C">
        <w:rPr>
          <w:rFonts w:ascii="Arial" w:hAnsi="Arial" w:cs="Arial"/>
          <w:sz w:val="24"/>
          <w:szCs w:val="24"/>
        </w:rPr>
        <w:t xml:space="preserve">őségriadó fokozatainak megyei szinten történő bevezetésére </w:t>
      </w:r>
      <w:r>
        <w:rPr>
          <w:rFonts w:ascii="Arial" w:hAnsi="Arial" w:cs="Arial"/>
          <w:sz w:val="24"/>
          <w:szCs w:val="24"/>
        </w:rPr>
        <w:t xml:space="preserve">a megyei </w:t>
      </w:r>
      <w:proofErr w:type="spellStart"/>
      <w:r>
        <w:rPr>
          <w:rFonts w:ascii="Arial" w:hAnsi="Arial" w:cs="Arial"/>
          <w:sz w:val="24"/>
          <w:szCs w:val="24"/>
        </w:rPr>
        <w:t>tisztifőorvos</w:t>
      </w:r>
      <w:proofErr w:type="spellEnd"/>
      <w:r>
        <w:rPr>
          <w:rFonts w:ascii="Arial" w:hAnsi="Arial" w:cs="Arial"/>
          <w:sz w:val="24"/>
          <w:szCs w:val="24"/>
        </w:rPr>
        <w:t xml:space="preserve"> jogosult.</w:t>
      </w:r>
    </w:p>
    <w:p w:rsidR="00902DA1" w:rsidRDefault="00CA24AA" w:rsidP="009318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476B2">
        <w:rPr>
          <w:rFonts w:ascii="Arial" w:hAnsi="Arial" w:cs="Arial"/>
          <w:sz w:val="24"/>
          <w:szCs w:val="24"/>
        </w:rPr>
        <w:t>zakemberek azt javasolják, hogy a</w:t>
      </w:r>
      <w:r w:rsidR="009476B2" w:rsidRPr="009476B2">
        <w:rPr>
          <w:rFonts w:ascii="Arial" w:hAnsi="Arial" w:cs="Arial"/>
          <w:sz w:val="24"/>
          <w:szCs w:val="24"/>
        </w:rPr>
        <w:t xml:space="preserve">ki teheti, töltsön több órát légkondicionált helyiségben. A bárki által igénybe vehető légkondicionált helyiségek listája elérhető </w:t>
      </w:r>
      <w:r w:rsidR="009476B2">
        <w:rPr>
          <w:rFonts w:ascii="Arial" w:hAnsi="Arial" w:cs="Arial"/>
          <w:sz w:val="24"/>
          <w:szCs w:val="24"/>
        </w:rPr>
        <w:t>valamennyi katasztrófavédelmi igazgatóság honla</w:t>
      </w:r>
      <w:r w:rsidR="00902DA1">
        <w:rPr>
          <w:rFonts w:ascii="Arial" w:hAnsi="Arial" w:cs="Arial"/>
          <w:sz w:val="24"/>
          <w:szCs w:val="24"/>
        </w:rPr>
        <w:t xml:space="preserve">pján. </w:t>
      </w:r>
    </w:p>
    <w:p w:rsidR="009318E9" w:rsidRPr="009476B2" w:rsidRDefault="009476B2" w:rsidP="009318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76B2">
        <w:rPr>
          <w:rFonts w:ascii="Arial" w:hAnsi="Arial" w:cs="Arial"/>
          <w:sz w:val="24"/>
          <w:szCs w:val="24"/>
        </w:rPr>
        <w:t>(</w:t>
      </w:r>
      <w:hyperlink r:id="rId8" w:history="1">
        <w:r w:rsidRPr="009476B2">
          <w:rPr>
            <w:rStyle w:val="Hiperhivatkozs"/>
            <w:rFonts w:ascii="Arial" w:hAnsi="Arial" w:cs="Arial"/>
            <w:sz w:val="24"/>
            <w:szCs w:val="24"/>
          </w:rPr>
          <w:t>http://veszprem.katasztrofavedelem.hu/klimatizalt-helyisegek</w:t>
        </w:r>
      </w:hyperlink>
      <w:r w:rsidRPr="009476B2">
        <w:rPr>
          <w:rFonts w:ascii="Arial" w:hAnsi="Arial" w:cs="Arial"/>
          <w:color w:val="000000"/>
          <w:sz w:val="24"/>
          <w:szCs w:val="24"/>
        </w:rPr>
        <w:t>).</w:t>
      </w:r>
    </w:p>
    <w:p w:rsidR="009476B2" w:rsidRPr="009476B2" w:rsidRDefault="009476B2" w:rsidP="009318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18E9" w:rsidRPr="00495047" w:rsidRDefault="009318E9" w:rsidP="009318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5047">
        <w:rPr>
          <w:rFonts w:ascii="Arial" w:hAnsi="Arial" w:cs="Arial"/>
          <w:sz w:val="24"/>
          <w:szCs w:val="24"/>
        </w:rPr>
        <w:t xml:space="preserve">A kialakult helyzet függvényében a megyei védelmi bizottság jellemzően az alábbi intézkedések bevezetéséről dönthet: </w:t>
      </w:r>
    </w:p>
    <w:p w:rsidR="009318E9" w:rsidRPr="0042295C" w:rsidRDefault="009318E9" w:rsidP="009318E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295C">
        <w:rPr>
          <w:rFonts w:ascii="Arial" w:hAnsi="Arial" w:cs="Arial"/>
          <w:sz w:val="24"/>
          <w:szCs w:val="24"/>
        </w:rPr>
        <w:t>Tűzgyújtási tilalom elrendelése</w:t>
      </w:r>
      <w:r w:rsidR="002A36A8">
        <w:rPr>
          <w:rFonts w:ascii="Arial" w:hAnsi="Arial" w:cs="Arial"/>
          <w:sz w:val="24"/>
          <w:szCs w:val="24"/>
        </w:rPr>
        <w:t>;</w:t>
      </w:r>
    </w:p>
    <w:p w:rsidR="009318E9" w:rsidRPr="0042295C" w:rsidRDefault="009318E9" w:rsidP="009318E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295C">
        <w:rPr>
          <w:rFonts w:ascii="Arial" w:hAnsi="Arial" w:cs="Arial"/>
          <w:sz w:val="24"/>
          <w:szCs w:val="24"/>
        </w:rPr>
        <w:t>Magáncélú vízfelhasználás korlátozása (locsolási tilalom)</w:t>
      </w:r>
      <w:r w:rsidR="002A36A8">
        <w:rPr>
          <w:rFonts w:ascii="Arial" w:hAnsi="Arial" w:cs="Arial"/>
          <w:sz w:val="24"/>
          <w:szCs w:val="24"/>
        </w:rPr>
        <w:t>;</w:t>
      </w:r>
    </w:p>
    <w:p w:rsidR="009318E9" w:rsidRPr="0042295C" w:rsidRDefault="009318E9" w:rsidP="009318E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295C">
        <w:rPr>
          <w:rFonts w:ascii="Arial" w:hAnsi="Arial" w:cs="Arial"/>
          <w:sz w:val="24"/>
          <w:szCs w:val="24"/>
        </w:rPr>
        <w:lastRenderedPageBreak/>
        <w:t>Nem légkondicionált munkahelyeken a munkaidő csökkentése, vagy eltolása a hűvösebb napszakokra</w:t>
      </w:r>
      <w:r w:rsidR="002A36A8">
        <w:rPr>
          <w:rFonts w:ascii="Arial" w:hAnsi="Arial" w:cs="Arial"/>
          <w:sz w:val="24"/>
          <w:szCs w:val="24"/>
        </w:rPr>
        <w:t>;</w:t>
      </w:r>
    </w:p>
    <w:p w:rsidR="009318E9" w:rsidRPr="0042295C" w:rsidRDefault="009318E9" w:rsidP="009318E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295C">
        <w:rPr>
          <w:rFonts w:ascii="Arial" w:hAnsi="Arial" w:cs="Arial"/>
          <w:sz w:val="24"/>
          <w:szCs w:val="24"/>
        </w:rPr>
        <w:t>Közterületek vízzel történő hűtése (locsolás)</w:t>
      </w:r>
      <w:r w:rsidR="002A36A8">
        <w:rPr>
          <w:rFonts w:ascii="Arial" w:hAnsi="Arial" w:cs="Arial"/>
          <w:sz w:val="24"/>
          <w:szCs w:val="24"/>
        </w:rPr>
        <w:t>;</w:t>
      </w:r>
    </w:p>
    <w:p w:rsidR="009318E9" w:rsidRPr="0042295C" w:rsidRDefault="009318E9" w:rsidP="009318E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295C">
        <w:rPr>
          <w:rFonts w:ascii="Arial" w:hAnsi="Arial" w:cs="Arial"/>
          <w:sz w:val="24"/>
          <w:szCs w:val="24"/>
        </w:rPr>
        <w:t>Sebességkorlátozás bevezetése a főbb útvonalakon</w:t>
      </w:r>
      <w:r w:rsidR="002A36A8">
        <w:rPr>
          <w:rFonts w:ascii="Arial" w:hAnsi="Arial" w:cs="Arial"/>
          <w:sz w:val="24"/>
          <w:szCs w:val="24"/>
        </w:rPr>
        <w:t>;</w:t>
      </w:r>
    </w:p>
    <w:p w:rsidR="009318E9" w:rsidRPr="0042295C" w:rsidRDefault="009318E9" w:rsidP="009318E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295C">
        <w:rPr>
          <w:rFonts w:ascii="Arial" w:hAnsi="Arial" w:cs="Arial"/>
          <w:sz w:val="24"/>
          <w:szCs w:val="24"/>
        </w:rPr>
        <w:t>Közfürdők, strandok használatának ingyenessé tétele</w:t>
      </w:r>
      <w:r w:rsidR="002A36A8">
        <w:rPr>
          <w:rFonts w:ascii="Arial" w:hAnsi="Arial" w:cs="Arial"/>
          <w:sz w:val="24"/>
          <w:szCs w:val="24"/>
        </w:rPr>
        <w:t>;</w:t>
      </w:r>
    </w:p>
    <w:p w:rsidR="009318E9" w:rsidRPr="0042295C" w:rsidRDefault="009318E9" w:rsidP="009318E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295C">
        <w:rPr>
          <w:rFonts w:ascii="Arial" w:hAnsi="Arial" w:cs="Arial"/>
          <w:sz w:val="24"/>
          <w:szCs w:val="24"/>
        </w:rPr>
        <w:t>Strandokon a biztonsági (egészségügyi) szolgálat megerősítése</w:t>
      </w:r>
      <w:r w:rsidR="002A36A8">
        <w:rPr>
          <w:rFonts w:ascii="Arial" w:hAnsi="Arial" w:cs="Arial"/>
          <w:sz w:val="24"/>
          <w:szCs w:val="24"/>
        </w:rPr>
        <w:t>;</w:t>
      </w:r>
    </w:p>
    <w:p w:rsidR="009318E9" w:rsidRPr="0042295C" w:rsidRDefault="009318E9" w:rsidP="009318E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295C">
        <w:rPr>
          <w:rFonts w:ascii="Arial" w:hAnsi="Arial" w:cs="Arial"/>
          <w:sz w:val="24"/>
          <w:szCs w:val="24"/>
        </w:rPr>
        <w:t>Veszélyes anyagok szállításának korlátozása</w:t>
      </w:r>
      <w:r w:rsidR="002A36A8">
        <w:rPr>
          <w:rFonts w:ascii="Arial" w:hAnsi="Arial" w:cs="Arial"/>
          <w:sz w:val="24"/>
          <w:szCs w:val="24"/>
        </w:rPr>
        <w:t>;</w:t>
      </w:r>
    </w:p>
    <w:p w:rsidR="009318E9" w:rsidRPr="0042295C" w:rsidRDefault="009318E9" w:rsidP="009318E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295C">
        <w:rPr>
          <w:rFonts w:ascii="Arial" w:hAnsi="Arial" w:cs="Arial"/>
          <w:sz w:val="24"/>
          <w:szCs w:val="24"/>
        </w:rPr>
        <w:t>Tehergépkocsi-forgalom korlátozása</w:t>
      </w:r>
      <w:r w:rsidR="002A36A8">
        <w:rPr>
          <w:rFonts w:ascii="Arial" w:hAnsi="Arial" w:cs="Arial"/>
          <w:sz w:val="24"/>
          <w:szCs w:val="24"/>
        </w:rPr>
        <w:t>;</w:t>
      </w:r>
    </w:p>
    <w:p w:rsidR="009318E9" w:rsidRPr="0042295C" w:rsidRDefault="009318E9" w:rsidP="009318E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295C">
        <w:rPr>
          <w:rFonts w:ascii="Arial" w:hAnsi="Arial" w:cs="Arial"/>
          <w:sz w:val="24"/>
          <w:szCs w:val="24"/>
        </w:rPr>
        <w:t xml:space="preserve">Nagy </w:t>
      </w:r>
      <w:proofErr w:type="spellStart"/>
      <w:r w:rsidRPr="0042295C">
        <w:rPr>
          <w:rFonts w:ascii="Arial" w:hAnsi="Arial" w:cs="Arial"/>
          <w:sz w:val="24"/>
          <w:szCs w:val="24"/>
        </w:rPr>
        <w:t>befogadóterű</w:t>
      </w:r>
      <w:proofErr w:type="spellEnd"/>
      <w:r w:rsidRPr="0042295C">
        <w:rPr>
          <w:rFonts w:ascii="Arial" w:hAnsi="Arial" w:cs="Arial"/>
          <w:sz w:val="24"/>
          <w:szCs w:val="24"/>
        </w:rPr>
        <w:t xml:space="preserve"> légkondicionált helyiségek megnyitása a lakosság részére</w:t>
      </w:r>
      <w:r w:rsidR="002A36A8">
        <w:rPr>
          <w:rFonts w:ascii="Arial" w:hAnsi="Arial" w:cs="Arial"/>
          <w:sz w:val="24"/>
          <w:szCs w:val="24"/>
        </w:rPr>
        <w:t>;</w:t>
      </w:r>
    </w:p>
    <w:p w:rsidR="009318E9" w:rsidRPr="0042295C" w:rsidRDefault="009318E9" w:rsidP="009318E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295C">
        <w:rPr>
          <w:rFonts w:ascii="Arial" w:hAnsi="Arial" w:cs="Arial"/>
          <w:sz w:val="24"/>
          <w:szCs w:val="24"/>
        </w:rPr>
        <w:t>A bevezetett rendszabályokról tájékoztató a lakosság felé</w:t>
      </w:r>
      <w:r w:rsidR="002A36A8">
        <w:rPr>
          <w:rFonts w:ascii="Arial" w:hAnsi="Arial" w:cs="Arial"/>
          <w:sz w:val="24"/>
          <w:szCs w:val="24"/>
        </w:rPr>
        <w:t>;</w:t>
      </w:r>
    </w:p>
    <w:p w:rsidR="009318E9" w:rsidRPr="0042295C" w:rsidRDefault="009318E9" w:rsidP="009318E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295C">
        <w:rPr>
          <w:rFonts w:ascii="Arial" w:hAnsi="Arial" w:cs="Arial"/>
          <w:sz w:val="24"/>
          <w:szCs w:val="24"/>
        </w:rPr>
        <w:t>Magatartási rendszabályok (egészségügyi tájékoztató) kiadása</w:t>
      </w:r>
      <w:r w:rsidR="002A36A8">
        <w:rPr>
          <w:rFonts w:ascii="Arial" w:hAnsi="Arial" w:cs="Arial"/>
          <w:sz w:val="24"/>
          <w:szCs w:val="24"/>
        </w:rPr>
        <w:t>;</w:t>
      </w:r>
    </w:p>
    <w:p w:rsidR="009318E9" w:rsidRPr="0042295C" w:rsidRDefault="009318E9" w:rsidP="009318E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295C">
        <w:rPr>
          <w:rFonts w:ascii="Arial" w:hAnsi="Arial" w:cs="Arial"/>
          <w:sz w:val="24"/>
          <w:szCs w:val="24"/>
        </w:rPr>
        <w:t>Idősekről fokozott szociális gondoskodás</w:t>
      </w:r>
      <w:r w:rsidR="002A36A8">
        <w:rPr>
          <w:rFonts w:ascii="Arial" w:hAnsi="Arial" w:cs="Arial"/>
          <w:sz w:val="24"/>
          <w:szCs w:val="24"/>
        </w:rPr>
        <w:t>;</w:t>
      </w:r>
    </w:p>
    <w:p w:rsidR="009318E9" w:rsidRPr="0042295C" w:rsidRDefault="009318E9" w:rsidP="009318E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295C">
        <w:rPr>
          <w:rFonts w:ascii="Arial" w:hAnsi="Arial" w:cs="Arial"/>
          <w:sz w:val="24"/>
          <w:szCs w:val="24"/>
        </w:rPr>
        <w:t xml:space="preserve">Közkifolyók </w:t>
      </w:r>
      <w:proofErr w:type="gramStart"/>
      <w:r w:rsidRPr="0042295C">
        <w:rPr>
          <w:rFonts w:ascii="Arial" w:hAnsi="Arial" w:cs="Arial"/>
          <w:sz w:val="24"/>
          <w:szCs w:val="24"/>
        </w:rPr>
        <w:t>ellenőrzése</w:t>
      </w:r>
      <w:proofErr w:type="gramEnd"/>
      <w:r w:rsidRPr="0042295C">
        <w:rPr>
          <w:rFonts w:ascii="Arial" w:hAnsi="Arial" w:cs="Arial"/>
          <w:sz w:val="24"/>
          <w:szCs w:val="24"/>
        </w:rPr>
        <w:t xml:space="preserve"> ill. újraindítása</w:t>
      </w:r>
      <w:r w:rsidR="002A36A8">
        <w:rPr>
          <w:rFonts w:ascii="Arial" w:hAnsi="Arial" w:cs="Arial"/>
          <w:sz w:val="24"/>
          <w:szCs w:val="24"/>
        </w:rPr>
        <w:t>;</w:t>
      </w:r>
    </w:p>
    <w:p w:rsidR="009318E9" w:rsidRPr="0042295C" w:rsidRDefault="009318E9" w:rsidP="009318E9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295C">
        <w:rPr>
          <w:rFonts w:ascii="Arial" w:hAnsi="Arial" w:cs="Arial"/>
          <w:sz w:val="24"/>
          <w:szCs w:val="24"/>
        </w:rPr>
        <w:t>Nagyvárosi csomópontokon forgalmi dugóban lévők vízzel való ellátása</w:t>
      </w:r>
      <w:r w:rsidR="002A36A8">
        <w:rPr>
          <w:rFonts w:ascii="Arial" w:hAnsi="Arial" w:cs="Arial"/>
          <w:sz w:val="24"/>
          <w:szCs w:val="24"/>
        </w:rPr>
        <w:t>.</w:t>
      </w:r>
    </w:p>
    <w:p w:rsidR="009318E9" w:rsidRPr="0042295C" w:rsidRDefault="009318E9" w:rsidP="009318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02DA1" w:rsidRDefault="009318E9" w:rsidP="009318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Kérem, amennyiben lehetőségük nyílik rá, a helyben szokásos módon tájékoztassák a lakosságot az elrendelt riasztási fokozatról</w:t>
      </w:r>
      <w:r w:rsidR="00F51A60">
        <w:rPr>
          <w:rFonts w:ascii="Arial" w:hAnsi="Arial" w:cs="Arial"/>
          <w:sz w:val="24"/>
          <w:szCs w:val="24"/>
        </w:rPr>
        <w:t xml:space="preserve">, az ilyenkor követendő magatartási formákról – </w:t>
      </w:r>
      <w:proofErr w:type="gramStart"/>
      <w:r w:rsidR="00F51A60" w:rsidRPr="00F51A60">
        <w:rPr>
          <w:rFonts w:ascii="Arial" w:hAnsi="Arial" w:cs="Arial"/>
          <w:sz w:val="24"/>
          <w:szCs w:val="24"/>
        </w:rPr>
        <w:t>A</w:t>
      </w:r>
      <w:proofErr w:type="gramEnd"/>
      <w:r w:rsidR="00F51A60" w:rsidRPr="00F51A60">
        <w:rPr>
          <w:rFonts w:ascii="Arial" w:hAnsi="Arial" w:cs="Arial"/>
          <w:sz w:val="24"/>
          <w:szCs w:val="24"/>
        </w:rPr>
        <w:t xml:space="preserve"> hőségriasztás fokozatai,</w:t>
      </w:r>
      <w:r w:rsidR="00F51A60">
        <w:rPr>
          <w:rFonts w:ascii="Arial" w:hAnsi="Arial" w:cs="Arial"/>
          <w:sz w:val="24"/>
          <w:szCs w:val="24"/>
        </w:rPr>
        <w:t xml:space="preserve"> fontos tanácsok hőség idejére video</w:t>
      </w:r>
      <w:r w:rsidR="00F51A60" w:rsidRPr="00F51A60">
        <w:rPr>
          <w:rFonts w:ascii="Arial" w:hAnsi="Arial" w:cs="Arial"/>
          <w:sz w:val="24"/>
          <w:szCs w:val="24"/>
        </w:rPr>
        <w:t>:</w:t>
      </w:r>
      <w:r w:rsidR="00F51A60">
        <w:rPr>
          <w:rStyle w:val="apple-converted-space"/>
          <w:rFonts w:ascii="Tahoma" w:hAnsi="Tahoma" w:cs="Tahoma"/>
          <w:i/>
          <w:iCs/>
          <w:color w:val="3C3C3C"/>
          <w:sz w:val="14"/>
          <w:szCs w:val="14"/>
          <w:shd w:val="clear" w:color="auto" w:fill="FFFFFF"/>
        </w:rPr>
        <w:t> </w:t>
      </w:r>
      <w:hyperlink r:id="rId9" w:tgtFrame="_blank" w:history="1">
        <w:r w:rsidR="00F51A60" w:rsidRPr="00F51A60">
          <w:rPr>
            <w:rStyle w:val="Hiperhivatkozs"/>
            <w:rFonts w:ascii="Arial" w:hAnsi="Arial" w:cs="Arial"/>
            <w:sz w:val="24"/>
            <w:szCs w:val="24"/>
          </w:rPr>
          <w:t>http://youtu.be/EXYGuZ3GBWE</w:t>
        </w:r>
      </w:hyperlink>
      <w:r w:rsidR="00F51A60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, illetve ajánlom figyelmükbe a BM Országos Katasztrófavédelmi Főigazgatóság honlapján </w:t>
      </w:r>
    </w:p>
    <w:p w:rsidR="009318E9" w:rsidRDefault="00EC4091" w:rsidP="009318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hyperlink r:id="rId10" w:history="1">
        <w:r w:rsidR="009318E9" w:rsidRPr="008B424F">
          <w:rPr>
            <w:rStyle w:val="Hiperhivatkozs"/>
            <w:rFonts w:ascii="Arial" w:hAnsi="Arial" w:cs="Arial"/>
            <w:sz w:val="24"/>
            <w:szCs w:val="24"/>
          </w:rPr>
          <w:t>http://www.katasztrofavedelem.hu/index2.php?pageid=lakossag_kattipus_hoseg_tanacs</w:t>
        </w:r>
      </w:hyperlink>
      <w:r w:rsidR="009318E9">
        <w:rPr>
          <w:rFonts w:ascii="Arial" w:hAnsi="Arial" w:cs="Arial"/>
          <w:sz w:val="24"/>
          <w:szCs w:val="24"/>
        </w:rPr>
        <w:t xml:space="preserve"> </w:t>
      </w:r>
      <w:r w:rsidR="00710886">
        <w:rPr>
          <w:rFonts w:ascii="Arial" w:hAnsi="Arial" w:cs="Arial"/>
          <w:sz w:val="24"/>
          <w:szCs w:val="24"/>
        </w:rPr>
        <w:t>linken</w:t>
      </w:r>
      <w:r w:rsidR="009318E9">
        <w:rPr>
          <w:rFonts w:ascii="Arial" w:hAnsi="Arial" w:cs="Arial"/>
          <w:sz w:val="24"/>
          <w:szCs w:val="24"/>
        </w:rPr>
        <w:t xml:space="preserve"> elérhető lakossági tájékoztatást, ahol a lakosság védelmével kapcsolatban további hasznos információk állnak rendelkezésükre.</w:t>
      </w:r>
    </w:p>
    <w:p w:rsidR="009318E9" w:rsidRDefault="009318E9" w:rsidP="009318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318E9" w:rsidRPr="0042295C" w:rsidRDefault="009318E9" w:rsidP="009318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295C">
        <w:rPr>
          <w:rFonts w:ascii="Arial" w:hAnsi="Arial" w:cs="Arial"/>
          <w:sz w:val="24"/>
          <w:szCs w:val="24"/>
        </w:rPr>
        <w:t xml:space="preserve">Veszprém, </w:t>
      </w:r>
      <w:r w:rsidR="00A60D8F">
        <w:rPr>
          <w:rFonts w:ascii="Arial" w:hAnsi="Arial" w:cs="Arial"/>
          <w:sz w:val="24"/>
          <w:szCs w:val="24"/>
        </w:rPr>
        <w:t>2017. június 22.</w:t>
      </w:r>
    </w:p>
    <w:p w:rsidR="009318E9" w:rsidRDefault="009318E9" w:rsidP="009318E9">
      <w:pPr>
        <w:tabs>
          <w:tab w:val="center" w:pos="7088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9318E9" w:rsidRPr="0042295C" w:rsidRDefault="00710886" w:rsidP="009318E9">
      <w:pPr>
        <w:tabs>
          <w:tab w:val="center" w:pos="7088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9318E9">
        <w:rPr>
          <w:rFonts w:ascii="Arial" w:hAnsi="Arial" w:cs="Arial"/>
          <w:b/>
          <w:sz w:val="24"/>
          <w:szCs w:val="24"/>
        </w:rPr>
        <w:t>isztelettel:</w:t>
      </w:r>
    </w:p>
    <w:p w:rsidR="009318E9" w:rsidRDefault="009318E9" w:rsidP="009318E9">
      <w:pPr>
        <w:tabs>
          <w:tab w:val="center" w:pos="7088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2295C">
        <w:rPr>
          <w:rFonts w:ascii="Arial" w:hAnsi="Arial" w:cs="Arial"/>
          <w:b/>
          <w:sz w:val="24"/>
          <w:szCs w:val="24"/>
        </w:rPr>
        <w:tab/>
      </w:r>
    </w:p>
    <w:p w:rsidR="009318E9" w:rsidRDefault="009318E9" w:rsidP="009318E9">
      <w:pPr>
        <w:tabs>
          <w:tab w:val="center" w:pos="7088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318E9" w:rsidRPr="0042295C" w:rsidRDefault="009318E9" w:rsidP="009318E9">
      <w:pPr>
        <w:tabs>
          <w:tab w:val="center" w:pos="7088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710886">
        <w:rPr>
          <w:rFonts w:ascii="Arial" w:hAnsi="Arial" w:cs="Arial"/>
          <w:b/>
          <w:sz w:val="24"/>
          <w:szCs w:val="24"/>
        </w:rPr>
        <w:t xml:space="preserve">Huszár Péter alezredes </w:t>
      </w:r>
    </w:p>
    <w:p w:rsidR="00710886" w:rsidRPr="008300DE" w:rsidRDefault="00710886" w:rsidP="009318E9">
      <w:pPr>
        <w:tabs>
          <w:tab w:val="center" w:pos="708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MVB Titkár</w:t>
      </w:r>
    </w:p>
    <w:p w:rsidR="009244E7" w:rsidRPr="00816E29" w:rsidRDefault="009244E7" w:rsidP="009244E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690F" w:rsidRDefault="003A690F" w:rsidP="003A690F">
      <w:pPr>
        <w:spacing w:after="0" w:line="240" w:lineRule="auto"/>
        <w:rPr>
          <w:b/>
        </w:rPr>
      </w:pPr>
    </w:p>
    <w:sectPr w:rsidR="003A690F" w:rsidSect="00516783">
      <w:head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803" w:rsidRDefault="002D5803" w:rsidP="00516783">
      <w:pPr>
        <w:spacing w:after="0" w:line="240" w:lineRule="auto"/>
      </w:pPr>
      <w:r>
        <w:separator/>
      </w:r>
    </w:p>
  </w:endnote>
  <w:endnote w:type="continuationSeparator" w:id="0">
    <w:p w:rsidR="002D5803" w:rsidRDefault="002D5803" w:rsidP="00516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ajan Pro">
    <w:altName w:val="Georgia"/>
    <w:charset w:val="EE"/>
    <w:family w:val="roman"/>
    <w:pitch w:val="variable"/>
    <w:sig w:usb0="00000001" w:usb1="5000204B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091" w:rsidRPr="000B4522" w:rsidRDefault="00EC4091" w:rsidP="00EC4091">
    <w:pPr>
      <w:pBdr>
        <w:top w:val="single" w:sz="4" w:space="1" w:color="auto"/>
      </w:pBdr>
      <w:spacing w:after="0"/>
      <w:jc w:val="center"/>
      <w:rPr>
        <w:rFonts w:ascii="Trajan Pro" w:hAnsi="Trajan Pro" w:cs="Arial"/>
        <w:noProof/>
        <w:color w:val="808080"/>
        <w:szCs w:val="20"/>
      </w:rPr>
    </w:pPr>
    <w:r w:rsidRPr="000B4522">
      <w:rPr>
        <w:rFonts w:ascii="Trajan Pro" w:hAnsi="Trajan Pro" w:cs="Arial"/>
        <w:noProof/>
        <w:color w:val="808080"/>
        <w:szCs w:val="20"/>
      </w:rPr>
      <w:t>Védelmi Bizottság Titkársága</w:t>
    </w:r>
  </w:p>
  <w:p w:rsidR="00EC4091" w:rsidRPr="000B4522" w:rsidRDefault="00EC4091" w:rsidP="00EC4091">
    <w:pPr>
      <w:spacing w:after="0"/>
      <w:jc w:val="center"/>
      <w:rPr>
        <w:rFonts w:cs="Arial"/>
        <w:noProof/>
        <w:color w:val="808080"/>
        <w:szCs w:val="20"/>
      </w:rPr>
    </w:pPr>
    <w:r w:rsidRPr="000B4522">
      <w:rPr>
        <w:rFonts w:cs="Arial"/>
        <w:noProof/>
        <w:color w:val="808080"/>
        <w:szCs w:val="20"/>
      </w:rPr>
      <w:t>8200 Veszprém, Jókai Mór utca 31-33.</w:t>
    </w:r>
  </w:p>
  <w:p w:rsidR="00EC4091" w:rsidRPr="00F50D48" w:rsidRDefault="00EC4091" w:rsidP="00EC4091">
    <w:pPr>
      <w:spacing w:after="0"/>
      <w:jc w:val="center"/>
      <w:rPr>
        <w:rFonts w:cs="Arial"/>
        <w:noProof/>
        <w:color w:val="808080"/>
        <w:szCs w:val="20"/>
      </w:rPr>
    </w:pPr>
    <w:r w:rsidRPr="000B4522">
      <w:rPr>
        <w:rFonts w:cs="Arial"/>
        <w:noProof/>
        <w:color w:val="808080"/>
        <w:szCs w:val="20"/>
      </w:rPr>
      <w:t xml:space="preserve">telefon: 88/421-021, fax: 88/421-021, </w:t>
    </w:r>
    <w:r>
      <w:rPr>
        <w:rFonts w:cs="Arial"/>
        <w:noProof/>
        <w:color w:val="808080"/>
        <w:szCs w:val="20"/>
      </w:rPr>
      <w:t>vemkh.vedelmi.bizottsag@veszprem.gov.hu</w:t>
    </w:r>
  </w:p>
  <w:p w:rsidR="002D5803" w:rsidRPr="00EC4091" w:rsidRDefault="002D5803" w:rsidP="00EC409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803" w:rsidRDefault="002D5803" w:rsidP="00516783">
      <w:pPr>
        <w:spacing w:after="0" w:line="240" w:lineRule="auto"/>
      </w:pPr>
      <w:r>
        <w:separator/>
      </w:r>
    </w:p>
  </w:footnote>
  <w:footnote w:type="continuationSeparator" w:id="0">
    <w:p w:rsidR="002D5803" w:rsidRDefault="002D5803" w:rsidP="00516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803" w:rsidRDefault="00EC4091">
    <w:pPr>
      <w:pStyle w:val="lfej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:rsidR="002D5803" w:rsidRDefault="002D580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803" w:rsidRPr="00F50D48" w:rsidRDefault="002D5803" w:rsidP="00F50D48">
    <w:pPr>
      <w:pStyle w:val="lfej"/>
      <w:tabs>
        <w:tab w:val="left" w:pos="7949"/>
      </w:tabs>
    </w:pPr>
    <w:r>
      <w:rPr>
        <w:noProof/>
        <w:lang w:eastAsia="hu-HU"/>
      </w:rPr>
      <w:tab/>
    </w:r>
    <w:r>
      <w:rPr>
        <w:noProof/>
        <w:lang w:eastAsia="hu-HU"/>
      </w:rPr>
      <w:drawing>
        <wp:inline distT="0" distB="0" distL="0" distR="0">
          <wp:extent cx="3021330" cy="1514475"/>
          <wp:effectExtent l="19050" t="0" r="7620" b="0"/>
          <wp:docPr id="1" name="Kép 1" descr="Veszprem_logo-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szprem_logo-1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1330" cy="1514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45558C"/>
    <w:multiLevelType w:val="hybridMultilevel"/>
    <w:tmpl w:val="32B6EEE0"/>
    <w:lvl w:ilvl="0" w:tplc="2104E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3014F7"/>
    <w:multiLevelType w:val="hybridMultilevel"/>
    <w:tmpl w:val="255697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9019A3"/>
    <w:multiLevelType w:val="hybridMultilevel"/>
    <w:tmpl w:val="5C8498EA"/>
    <w:lvl w:ilvl="0" w:tplc="2104E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90F"/>
    <w:rsid w:val="00036A1A"/>
    <w:rsid w:val="00150D19"/>
    <w:rsid w:val="00151DA9"/>
    <w:rsid w:val="00187A47"/>
    <w:rsid w:val="001926E7"/>
    <w:rsid w:val="001B7E42"/>
    <w:rsid w:val="001E6E5F"/>
    <w:rsid w:val="002149A6"/>
    <w:rsid w:val="00257AEC"/>
    <w:rsid w:val="00274C68"/>
    <w:rsid w:val="002A36A8"/>
    <w:rsid w:val="002D40F5"/>
    <w:rsid w:val="002D5803"/>
    <w:rsid w:val="00345310"/>
    <w:rsid w:val="00361AB4"/>
    <w:rsid w:val="00366D75"/>
    <w:rsid w:val="003A690F"/>
    <w:rsid w:val="0041490C"/>
    <w:rsid w:val="0046034E"/>
    <w:rsid w:val="00497B64"/>
    <w:rsid w:val="004A42C5"/>
    <w:rsid w:val="00516783"/>
    <w:rsid w:val="00517100"/>
    <w:rsid w:val="005279E0"/>
    <w:rsid w:val="00573CD5"/>
    <w:rsid w:val="005B2F47"/>
    <w:rsid w:val="006624D6"/>
    <w:rsid w:val="006646C4"/>
    <w:rsid w:val="0067459F"/>
    <w:rsid w:val="0069369C"/>
    <w:rsid w:val="006D1541"/>
    <w:rsid w:val="006D46BC"/>
    <w:rsid w:val="00710886"/>
    <w:rsid w:val="0073591F"/>
    <w:rsid w:val="00792282"/>
    <w:rsid w:val="007A0631"/>
    <w:rsid w:val="007B12B1"/>
    <w:rsid w:val="00816E29"/>
    <w:rsid w:val="008510E7"/>
    <w:rsid w:val="00860FC4"/>
    <w:rsid w:val="00877334"/>
    <w:rsid w:val="008A6304"/>
    <w:rsid w:val="008D600D"/>
    <w:rsid w:val="008E46AA"/>
    <w:rsid w:val="00902DA1"/>
    <w:rsid w:val="009244E7"/>
    <w:rsid w:val="009318E9"/>
    <w:rsid w:val="00937A09"/>
    <w:rsid w:val="009476B2"/>
    <w:rsid w:val="009E76C1"/>
    <w:rsid w:val="00A60D8F"/>
    <w:rsid w:val="00AC6EC4"/>
    <w:rsid w:val="00B15501"/>
    <w:rsid w:val="00B77F5F"/>
    <w:rsid w:val="00BE61B8"/>
    <w:rsid w:val="00CA24AA"/>
    <w:rsid w:val="00CF3642"/>
    <w:rsid w:val="00D83A3F"/>
    <w:rsid w:val="00DB181F"/>
    <w:rsid w:val="00DC6E1C"/>
    <w:rsid w:val="00DD6F37"/>
    <w:rsid w:val="00EC4091"/>
    <w:rsid w:val="00EC54EE"/>
    <w:rsid w:val="00EF1DF5"/>
    <w:rsid w:val="00F137EE"/>
    <w:rsid w:val="00F209AB"/>
    <w:rsid w:val="00F50D48"/>
    <w:rsid w:val="00F5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E1C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rsid w:val="003A690F"/>
    <w:pPr>
      <w:keepNext/>
      <w:suppressAutoHyphens/>
      <w:autoSpaceDE w:val="0"/>
      <w:spacing w:after="0" w:line="240" w:lineRule="auto"/>
      <w:ind w:left="1440" w:hanging="360"/>
      <w:jc w:val="center"/>
      <w:outlineLvl w:val="1"/>
    </w:pPr>
    <w:rPr>
      <w:rFonts w:ascii="Times New Roman" w:eastAsia="Times New Roman" w:hAnsi="Times New Roman"/>
      <w:b/>
      <w:bCs/>
      <w:smallCaps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3A690F"/>
    <w:rPr>
      <w:rFonts w:ascii="Times New Roman" w:eastAsia="Times New Roman" w:hAnsi="Times New Roman"/>
      <w:b/>
      <w:bCs/>
      <w:smallCaps/>
      <w:sz w:val="24"/>
      <w:szCs w:val="24"/>
      <w:lang w:eastAsia="ar-SA"/>
    </w:rPr>
  </w:style>
  <w:style w:type="character" w:styleId="Hiperhivatkozs">
    <w:name w:val="Hyperlink"/>
    <w:uiPriority w:val="99"/>
    <w:unhideWhenUsed/>
    <w:rsid w:val="007A063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51678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16783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51678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16783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09A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209AB"/>
    <w:rPr>
      <w:rFonts w:ascii="Tahoma" w:hAnsi="Tahoma" w:cs="Tahoma"/>
      <w:sz w:val="16"/>
      <w:szCs w:val="16"/>
      <w:lang w:eastAsia="en-US"/>
    </w:rPr>
  </w:style>
  <w:style w:type="paragraph" w:styleId="NormlWeb">
    <w:name w:val="Normal (Web)"/>
    <w:basedOn w:val="Norml"/>
    <w:uiPriority w:val="99"/>
    <w:semiHidden/>
    <w:unhideWhenUsed/>
    <w:rsid w:val="008E46A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9476B2"/>
    <w:rPr>
      <w:color w:val="800080"/>
      <w:u w:val="single"/>
    </w:rPr>
  </w:style>
  <w:style w:type="character" w:customStyle="1" w:styleId="apple-converted-space">
    <w:name w:val="apple-converted-space"/>
    <w:basedOn w:val="Bekezdsalapbettpusa"/>
    <w:rsid w:val="00F51A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E1C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rsid w:val="003A690F"/>
    <w:pPr>
      <w:keepNext/>
      <w:suppressAutoHyphens/>
      <w:autoSpaceDE w:val="0"/>
      <w:spacing w:after="0" w:line="240" w:lineRule="auto"/>
      <w:ind w:left="1440" w:hanging="360"/>
      <w:jc w:val="center"/>
      <w:outlineLvl w:val="1"/>
    </w:pPr>
    <w:rPr>
      <w:rFonts w:ascii="Times New Roman" w:eastAsia="Times New Roman" w:hAnsi="Times New Roman"/>
      <w:b/>
      <w:bCs/>
      <w:smallCaps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3A690F"/>
    <w:rPr>
      <w:rFonts w:ascii="Times New Roman" w:eastAsia="Times New Roman" w:hAnsi="Times New Roman"/>
      <w:b/>
      <w:bCs/>
      <w:smallCaps/>
      <w:sz w:val="24"/>
      <w:szCs w:val="24"/>
      <w:lang w:eastAsia="ar-SA"/>
    </w:rPr>
  </w:style>
  <w:style w:type="character" w:styleId="Hiperhivatkozs">
    <w:name w:val="Hyperlink"/>
    <w:uiPriority w:val="99"/>
    <w:unhideWhenUsed/>
    <w:rsid w:val="007A063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51678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16783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51678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16783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209A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209AB"/>
    <w:rPr>
      <w:rFonts w:ascii="Tahoma" w:hAnsi="Tahoma" w:cs="Tahoma"/>
      <w:sz w:val="16"/>
      <w:szCs w:val="16"/>
      <w:lang w:eastAsia="en-US"/>
    </w:rPr>
  </w:style>
  <w:style w:type="paragraph" w:styleId="NormlWeb">
    <w:name w:val="Normal (Web)"/>
    <w:basedOn w:val="Norml"/>
    <w:uiPriority w:val="99"/>
    <w:semiHidden/>
    <w:unhideWhenUsed/>
    <w:rsid w:val="008E46A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9476B2"/>
    <w:rPr>
      <w:color w:val="800080"/>
      <w:u w:val="single"/>
    </w:rPr>
  </w:style>
  <w:style w:type="character" w:customStyle="1" w:styleId="apple-converted-space">
    <w:name w:val="apple-converted-space"/>
    <w:basedOn w:val="Bekezdsalapbettpusa"/>
    <w:rsid w:val="00F51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szprem.katasztrofavedelem.hu/klimatizalt-helyisegek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atasztrofavedelem.hu/index2.php?pageid=lakossag_kattipus_hoseg_tanac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outu.be/EXYGuZ3GBW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Links>
    <vt:vector size="12" baseType="variant">
      <vt:variant>
        <vt:i4>3538947</vt:i4>
      </vt:variant>
      <vt:variant>
        <vt:i4>3</vt:i4>
      </vt:variant>
      <vt:variant>
        <vt:i4>0</vt:i4>
      </vt:variant>
      <vt:variant>
        <vt:i4>5</vt:i4>
      </vt:variant>
      <vt:variant>
        <vt:lpwstr>http://www.katasztrofavedelem.hu/index2.php?pageid=lakossag_kattipus_hoseg_tanacs</vt:lpwstr>
      </vt:variant>
      <vt:variant>
        <vt:lpwstr/>
      </vt:variant>
      <vt:variant>
        <vt:i4>131155</vt:i4>
      </vt:variant>
      <vt:variant>
        <vt:i4>0</vt:i4>
      </vt:variant>
      <vt:variant>
        <vt:i4>0</vt:i4>
      </vt:variant>
      <vt:variant>
        <vt:i4>5</vt:i4>
      </vt:variant>
      <vt:variant>
        <vt:lpwstr>http://veszprem.katasztrofavedelem.hu/klimatizalt-helyisegek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</dc:creator>
  <cp:lastModifiedBy>Huszár Péter</cp:lastModifiedBy>
  <cp:revision>3</cp:revision>
  <cp:lastPrinted>2017-06-22T04:42:00Z</cp:lastPrinted>
  <dcterms:created xsi:type="dcterms:W3CDTF">2017-06-22T04:41:00Z</dcterms:created>
  <dcterms:modified xsi:type="dcterms:W3CDTF">2017-06-22T04:42:00Z</dcterms:modified>
</cp:coreProperties>
</file>